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B" w:rsidRDefault="00D3230B" w:rsidP="00E079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0795C">
        <w:rPr>
          <w:rFonts w:ascii="Times New Roman" w:hAnsi="Times New Roman"/>
          <w:b/>
          <w:sz w:val="28"/>
        </w:rPr>
        <w:t xml:space="preserve">Муниципальное бюджетное учреждение культуры </w:t>
      </w:r>
    </w:p>
    <w:p w:rsidR="00D3230B" w:rsidRPr="00E0795C" w:rsidRDefault="00D3230B" w:rsidP="00E079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795C">
        <w:rPr>
          <w:rFonts w:ascii="Times New Roman" w:hAnsi="Times New Roman"/>
          <w:b/>
          <w:sz w:val="28"/>
        </w:rPr>
        <w:t>«Краеведческий музей»</w:t>
      </w: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Pr="00E0795C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 w:rsidRPr="00E0795C">
        <w:rPr>
          <w:rFonts w:ascii="Times New Roman" w:hAnsi="Times New Roman"/>
          <w:sz w:val="24"/>
        </w:rPr>
        <w:t xml:space="preserve">Согласовано: </w:t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  <w:t xml:space="preserve">Утверждено: 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 w:rsidRPr="00E0795C">
        <w:rPr>
          <w:rFonts w:ascii="Times New Roman" w:hAnsi="Times New Roman"/>
          <w:sz w:val="24"/>
        </w:rPr>
        <w:t xml:space="preserve">начальник Управления культуры </w:t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Приказ от «___»__________2017 г.№ ___</w:t>
      </w:r>
    </w:p>
    <w:p w:rsidR="00D3230B" w:rsidRPr="00E0795C" w:rsidRDefault="00D3230B" w:rsidP="00286142">
      <w:pPr>
        <w:spacing w:after="0" w:line="240" w:lineRule="auto"/>
        <w:rPr>
          <w:rFonts w:ascii="Times New Roman" w:hAnsi="Times New Roman"/>
          <w:sz w:val="24"/>
        </w:rPr>
      </w:pPr>
      <w:r w:rsidRPr="00E0795C">
        <w:rPr>
          <w:rFonts w:ascii="Times New Roman" w:hAnsi="Times New Roman"/>
          <w:sz w:val="24"/>
        </w:rPr>
        <w:t>администрации г.Усть-Илимска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>директор МБУК «Краеведческий музей»</w:t>
      </w:r>
    </w:p>
    <w:p w:rsidR="00D3230B" w:rsidRPr="00E0795C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 w:rsidRPr="00E0795C">
        <w:rPr>
          <w:rFonts w:ascii="Times New Roman" w:hAnsi="Times New Roman"/>
          <w:sz w:val="24"/>
        </w:rPr>
        <w:t>_________________И.С.Летунова</w:t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</w:r>
      <w:r w:rsidRPr="00E0795C">
        <w:rPr>
          <w:rFonts w:ascii="Times New Roman" w:hAnsi="Times New Roman"/>
          <w:sz w:val="24"/>
        </w:rPr>
        <w:tab/>
        <w:t>________________</w:t>
      </w:r>
      <w:r>
        <w:rPr>
          <w:rFonts w:ascii="Times New Roman" w:hAnsi="Times New Roman"/>
          <w:sz w:val="24"/>
        </w:rPr>
        <w:t>____</w:t>
      </w:r>
      <w:r w:rsidRPr="00E0795C">
        <w:rPr>
          <w:rFonts w:ascii="Times New Roman" w:hAnsi="Times New Roman"/>
          <w:sz w:val="24"/>
        </w:rPr>
        <w:t>Н.В.Мишалкина</w:t>
      </w:r>
    </w:p>
    <w:p w:rsidR="00D3230B" w:rsidRPr="00E0795C" w:rsidRDefault="00D3230B" w:rsidP="00286142">
      <w:pPr>
        <w:spacing w:after="0" w:line="240" w:lineRule="auto"/>
        <w:rPr>
          <w:rFonts w:ascii="Times New Roman" w:hAnsi="Times New Roman"/>
          <w:sz w:val="24"/>
        </w:rPr>
      </w:pPr>
      <w:r w:rsidRPr="00E0795C">
        <w:rPr>
          <w:rFonts w:ascii="Times New Roman" w:hAnsi="Times New Roman"/>
          <w:sz w:val="24"/>
        </w:rPr>
        <w:t xml:space="preserve">«____»__________________ </w:t>
      </w:r>
      <w:smartTag w:uri="urn:schemas-microsoft-com:office:smarttags" w:element="metricconverter">
        <w:smartTagPr>
          <w:attr w:name="ProductID" w:val="2017 г"/>
        </w:smartTagPr>
        <w:r w:rsidRPr="00E0795C">
          <w:rPr>
            <w:rFonts w:ascii="Times New Roman" w:hAnsi="Times New Roman"/>
            <w:sz w:val="24"/>
          </w:rPr>
          <w:t>2017 г</w:t>
        </w:r>
      </w:smartTag>
      <w:r w:rsidRPr="00E0795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3230B" w:rsidRPr="00E0795C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DA1F29">
      <w:pPr>
        <w:spacing w:after="0" w:line="240" w:lineRule="auto"/>
        <w:rPr>
          <w:rFonts w:ascii="Times New Roman" w:hAnsi="Times New Roman"/>
          <w:sz w:val="24"/>
        </w:rPr>
      </w:pPr>
    </w:p>
    <w:p w:rsidR="00D3230B" w:rsidRPr="000235BC" w:rsidRDefault="00D3230B" w:rsidP="000235BC">
      <w:pPr>
        <w:spacing w:line="240" w:lineRule="auto"/>
        <w:jc w:val="center"/>
        <w:rPr>
          <w:rFonts w:ascii="Times New Roman" w:hAnsi="Times New Roman"/>
          <w:b/>
          <w:sz w:val="40"/>
        </w:rPr>
      </w:pPr>
      <w:r w:rsidRPr="000235BC">
        <w:rPr>
          <w:rFonts w:ascii="Times New Roman" w:hAnsi="Times New Roman"/>
          <w:b/>
          <w:sz w:val="40"/>
        </w:rPr>
        <w:t>Кодекс профессиональной</w:t>
      </w:r>
      <w:r>
        <w:rPr>
          <w:rFonts w:ascii="Times New Roman" w:hAnsi="Times New Roman"/>
          <w:b/>
          <w:sz w:val="40"/>
        </w:rPr>
        <w:t xml:space="preserve"> </w:t>
      </w:r>
      <w:r w:rsidRPr="000235BC">
        <w:rPr>
          <w:rFonts w:ascii="Times New Roman" w:hAnsi="Times New Roman"/>
          <w:b/>
          <w:sz w:val="40"/>
        </w:rPr>
        <w:t xml:space="preserve">этики </w:t>
      </w:r>
      <w:r>
        <w:rPr>
          <w:rFonts w:ascii="Times New Roman" w:hAnsi="Times New Roman"/>
          <w:b/>
          <w:sz w:val="40"/>
        </w:rPr>
        <w:t xml:space="preserve">сотрудников </w:t>
      </w:r>
      <w:r w:rsidRPr="000235BC">
        <w:rPr>
          <w:rFonts w:ascii="Times New Roman" w:hAnsi="Times New Roman"/>
          <w:b/>
          <w:sz w:val="40"/>
        </w:rPr>
        <w:t>МБУК «Краеведческий музей»</w:t>
      </w:r>
    </w:p>
    <w:p w:rsidR="00D3230B" w:rsidRDefault="00D3230B" w:rsidP="00DA1F2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 на общем собрании 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трудового коллектива МБУК 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«Краеведческий музей»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_____ 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«____»____________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</w:rPr>
          <w:t>2017 г</w:t>
        </w:r>
      </w:smartTag>
      <w:r>
        <w:rPr>
          <w:rFonts w:ascii="Times New Roman" w:hAnsi="Times New Roman"/>
          <w:sz w:val="24"/>
        </w:rPr>
        <w:t>.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Совета трудового коллектива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___________________Е.Н.Труфанова</w:t>
      </w:r>
    </w:p>
    <w:p w:rsidR="00D3230B" w:rsidRDefault="00D3230B" w:rsidP="00E0795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«_____»___________________2017 г.</w:t>
      </w: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Default="00D3230B" w:rsidP="00E0795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г.Усть-Илимск</w:t>
      </w:r>
    </w:p>
    <w:p w:rsidR="00D3230B" w:rsidRDefault="00D3230B" w:rsidP="00E0795C">
      <w:pPr>
        <w:spacing w:after="0" w:line="240" w:lineRule="auto"/>
        <w:jc w:val="center"/>
        <w:rPr>
          <w:rFonts w:ascii="Times New Roman" w:hAnsi="Times New Roman"/>
          <w:sz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</w:rPr>
          <w:t>2017 г</w:t>
        </w:r>
      </w:smartTag>
      <w:r>
        <w:rPr>
          <w:rFonts w:ascii="Times New Roman" w:hAnsi="Times New Roman"/>
          <w:sz w:val="24"/>
        </w:rPr>
        <w:t>.</w:t>
      </w:r>
    </w:p>
    <w:p w:rsidR="00D3230B" w:rsidRDefault="00D3230B" w:rsidP="0092064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230B" w:rsidRPr="00346452" w:rsidRDefault="00D3230B" w:rsidP="003464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</w:t>
      </w:r>
      <w:r w:rsidRPr="00346452">
        <w:rPr>
          <w:rFonts w:ascii="Times New Roman" w:hAnsi="Times New Roman"/>
          <w:b/>
          <w:sz w:val="24"/>
        </w:rPr>
        <w:t xml:space="preserve"> положения</w:t>
      </w:r>
    </w:p>
    <w:p w:rsidR="00D3230B" w:rsidRDefault="00D3230B" w:rsidP="0034645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3230B" w:rsidRDefault="00D3230B" w:rsidP="001967A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346452">
        <w:rPr>
          <w:rFonts w:ascii="Times New Roman" w:hAnsi="Times New Roman"/>
          <w:sz w:val="24"/>
        </w:rPr>
        <w:t>Кодекс профессиональной этики сотрудников муниципального бюджетного учреждения культуры «Краеведческий музей»(далее – Музей) разработан в целях установления общих принципов профессиональной этики и правил служебного поведения сотрудников Музея для достойного выполнения ими своих должностных обязанностей.</w:t>
      </w:r>
    </w:p>
    <w:p w:rsidR="00D3230B" w:rsidRDefault="00D3230B" w:rsidP="001967A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967AB">
        <w:rPr>
          <w:rFonts w:ascii="Times New Roman" w:hAnsi="Times New Roman"/>
          <w:sz w:val="24"/>
        </w:rPr>
        <w:t>Кодекс профессиональной этики (далее – Кодекс) представляет собой свод этических норм и принципов служебного поведения, единых</w:t>
      </w:r>
      <w:r>
        <w:rPr>
          <w:rFonts w:ascii="Times New Roman" w:hAnsi="Times New Roman"/>
          <w:sz w:val="24"/>
        </w:rPr>
        <w:t xml:space="preserve"> и обязательных </w:t>
      </w:r>
      <w:r w:rsidRPr="001967AB">
        <w:rPr>
          <w:rFonts w:ascii="Times New Roman" w:hAnsi="Times New Roman"/>
          <w:sz w:val="24"/>
        </w:rPr>
        <w:t>для всех сотрудников Музея вне зависимости от занимаемой должности</w:t>
      </w:r>
      <w:r>
        <w:rPr>
          <w:rFonts w:ascii="Times New Roman" w:hAnsi="Times New Roman"/>
          <w:sz w:val="24"/>
        </w:rPr>
        <w:t xml:space="preserve"> и периода работы</w:t>
      </w:r>
      <w:r w:rsidRPr="001967AB">
        <w:rPr>
          <w:rFonts w:ascii="Times New Roman" w:hAnsi="Times New Roman"/>
          <w:sz w:val="24"/>
        </w:rPr>
        <w:t>.</w:t>
      </w:r>
    </w:p>
    <w:p w:rsidR="00D3230B" w:rsidRPr="00700C79" w:rsidRDefault="00D3230B" w:rsidP="00700C7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Кодекс разработан в соответствии с положениями Конституции Российской Федерации, Трудового кодекса Российской Федерации (далее – ТК РФ), Федерального закона «О противодействии коррупции» от 25.12.2008 г.№273-ФЗ, Федерального закона </w:t>
      </w:r>
      <w:r w:rsidRPr="00700C79">
        <w:rPr>
          <w:rFonts w:ascii="Times New Roman" w:hAnsi="Times New Roman"/>
          <w:sz w:val="24"/>
        </w:rPr>
        <w:t xml:space="preserve">"Об информации, информационных технологиях и о защите информации" </w:t>
      </w:r>
      <w:r>
        <w:rPr>
          <w:rFonts w:ascii="Times New Roman" w:hAnsi="Times New Roman"/>
          <w:sz w:val="24"/>
        </w:rPr>
        <w:t>от 27.07.</w:t>
      </w:r>
      <w:r w:rsidRPr="00700C79">
        <w:rPr>
          <w:rFonts w:ascii="Times New Roman" w:hAnsi="Times New Roman"/>
          <w:sz w:val="24"/>
        </w:rPr>
        <w:t>2006 г</w:t>
      </w:r>
      <w:r>
        <w:rPr>
          <w:rFonts w:ascii="Times New Roman" w:hAnsi="Times New Roman"/>
          <w:sz w:val="24"/>
        </w:rPr>
        <w:t>.</w:t>
      </w:r>
      <w:r w:rsidRPr="00700C79">
        <w:rPr>
          <w:rFonts w:ascii="Times New Roman" w:hAnsi="Times New Roman"/>
          <w:sz w:val="24"/>
        </w:rPr>
        <w:t xml:space="preserve"> № 149-ФЗ</w:t>
      </w:r>
      <w:r>
        <w:rPr>
          <w:rFonts w:ascii="Times New Roman" w:hAnsi="Times New Roman"/>
          <w:sz w:val="24"/>
        </w:rPr>
        <w:t xml:space="preserve">, Федерального закона </w:t>
      </w:r>
      <w:r w:rsidRPr="00700C79">
        <w:rPr>
          <w:rFonts w:ascii="Times New Roman" w:hAnsi="Times New Roman"/>
          <w:sz w:val="24"/>
        </w:rPr>
        <w:t xml:space="preserve">"О персональных данных" № 152-ФЗ </w:t>
      </w:r>
      <w:r>
        <w:rPr>
          <w:rFonts w:ascii="Times New Roman" w:hAnsi="Times New Roman"/>
          <w:sz w:val="24"/>
        </w:rPr>
        <w:t>от 27.07.</w:t>
      </w:r>
      <w:r w:rsidRPr="00700C79">
        <w:rPr>
          <w:rFonts w:ascii="Times New Roman" w:hAnsi="Times New Roman"/>
          <w:sz w:val="24"/>
        </w:rPr>
        <w:t>2006 г</w:t>
      </w:r>
      <w:r>
        <w:rPr>
          <w:rFonts w:ascii="Times New Roman" w:hAnsi="Times New Roman"/>
          <w:sz w:val="24"/>
        </w:rPr>
        <w:t xml:space="preserve">., руководствуясь </w:t>
      </w:r>
      <w:r w:rsidRPr="00700C79">
        <w:rPr>
          <w:rFonts w:ascii="Times New Roman" w:hAnsi="Times New Roman"/>
          <w:sz w:val="24"/>
        </w:rPr>
        <w:t>Кодексом музейной этики ИКОМ, Уставом МБУК «Краеведческий музей», а также с учетом общепризнанных принципов и норм международного права.</w:t>
      </w:r>
    </w:p>
    <w:p w:rsidR="00D3230B" w:rsidRPr="000167A9" w:rsidRDefault="00D3230B" w:rsidP="000167A9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0167A9">
        <w:rPr>
          <w:rFonts w:ascii="Times New Roman" w:hAnsi="Times New Roman"/>
          <w:sz w:val="24"/>
        </w:rPr>
        <w:t xml:space="preserve">Кодекс утверждается директором </w:t>
      </w:r>
      <w:r>
        <w:rPr>
          <w:rFonts w:ascii="Times New Roman" w:hAnsi="Times New Roman"/>
          <w:sz w:val="24"/>
        </w:rPr>
        <w:t xml:space="preserve">Музея </w:t>
      </w:r>
      <w:r w:rsidRPr="000167A9">
        <w:rPr>
          <w:rFonts w:ascii="Times New Roman" w:hAnsi="Times New Roman"/>
          <w:sz w:val="24"/>
        </w:rPr>
        <w:t xml:space="preserve">с учетом мнения </w:t>
      </w:r>
      <w:r>
        <w:rPr>
          <w:rFonts w:ascii="Times New Roman" w:hAnsi="Times New Roman"/>
          <w:sz w:val="24"/>
        </w:rPr>
        <w:t>трудового коллектива после обсуждения на общем собрании</w:t>
      </w:r>
      <w:r w:rsidRPr="000167A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 результатам обсуждения составляется протокол заседания трудового коллектива Музея. В</w:t>
      </w:r>
      <w:r w:rsidRPr="000167A9">
        <w:rPr>
          <w:rFonts w:ascii="Times New Roman" w:hAnsi="Times New Roman"/>
          <w:sz w:val="24"/>
        </w:rPr>
        <w:t>несение изменений и дополнений в Кодекс</w:t>
      </w:r>
      <w:r>
        <w:rPr>
          <w:rFonts w:ascii="Times New Roman" w:hAnsi="Times New Roman"/>
          <w:sz w:val="24"/>
        </w:rPr>
        <w:t xml:space="preserve"> происходит аналогичным образом.</w:t>
      </w:r>
    </w:p>
    <w:p w:rsidR="00D3230B" w:rsidRDefault="00D3230B" w:rsidP="00BA3D25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Кодекс выполняет следующие функции:</w:t>
      </w:r>
    </w:p>
    <w:p w:rsidR="00D3230B" w:rsidRPr="00182082" w:rsidRDefault="00D3230B" w:rsidP="000167A9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</w:rPr>
        <w:t xml:space="preserve">обеспечение </w:t>
      </w:r>
      <w:r w:rsidRPr="00182082">
        <w:rPr>
          <w:rFonts w:ascii="Times New Roman" w:hAnsi="Times New Roman"/>
          <w:sz w:val="24"/>
          <w:szCs w:val="24"/>
          <w:lang w:eastAsia="ru-RU"/>
        </w:rPr>
        <w:t xml:space="preserve">единой нравственно-нормативной основы поведения всех сотрудников Музея внутри коллектива, с деловыми партнерами, государственными органами, общественностью,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средствами массовой информации, </w:t>
      </w:r>
      <w:r w:rsidRPr="00182082">
        <w:rPr>
          <w:rFonts w:ascii="Times New Roman" w:hAnsi="Times New Roman"/>
          <w:sz w:val="24"/>
          <w:szCs w:val="24"/>
          <w:lang w:eastAsia="ru-RU"/>
        </w:rPr>
        <w:t>населением;</w:t>
      </w:r>
    </w:p>
    <w:p w:rsidR="00D3230B" w:rsidRPr="00182082" w:rsidRDefault="00D3230B" w:rsidP="00BA3D2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>содействие укреплению авторитета сотрудника Музея в общественном сознании;</w:t>
      </w:r>
    </w:p>
    <w:p w:rsidR="00D3230B" w:rsidRPr="00182082" w:rsidRDefault="00D3230B" w:rsidP="00BA3D2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>повышение эффективности выполнения сотрудником своих должностных обязанностей;</w:t>
      </w:r>
    </w:p>
    <w:p w:rsidR="00D3230B" w:rsidRPr="00182082" w:rsidRDefault="00D3230B" w:rsidP="000167A9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 xml:space="preserve">соблюдение принципов социальной справедливости в профессиональной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с</w:t>
      </w:r>
      <w:r w:rsidRPr="00182082">
        <w:rPr>
          <w:rFonts w:ascii="Times New Roman" w:hAnsi="Times New Roman"/>
          <w:sz w:val="24"/>
          <w:szCs w:val="24"/>
          <w:lang w:eastAsia="ru-RU"/>
        </w:rPr>
        <w:t>отрудников Музея;</w:t>
      </w:r>
    </w:p>
    <w:p w:rsidR="00D3230B" w:rsidRPr="00182082" w:rsidRDefault="00D3230B" w:rsidP="00BA3D2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>улучшение качества оказания муниципальных услуг;</w:t>
      </w:r>
    </w:p>
    <w:p w:rsidR="00D3230B" w:rsidRPr="00182082" w:rsidRDefault="00D3230B" w:rsidP="000167A9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 xml:space="preserve">формирование лояльности, понимания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миссии и </w:t>
      </w:r>
      <w:r w:rsidRPr="00182082">
        <w:rPr>
          <w:rFonts w:ascii="Times New Roman" w:hAnsi="Times New Roman"/>
          <w:sz w:val="24"/>
          <w:szCs w:val="24"/>
          <w:lang w:eastAsia="ru-RU"/>
        </w:rPr>
        <w:t>целей Музея его сотрудниками; повышение уровня мотивации сотрудников для обеспечения сознательной поддержки деятельности Музея;</w:t>
      </w:r>
    </w:p>
    <w:p w:rsidR="00D3230B" w:rsidRPr="00182082" w:rsidRDefault="00D3230B" w:rsidP="00BA3D25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>формирование корпоративной культуры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в Музее;</w:t>
      </w:r>
    </w:p>
    <w:p w:rsidR="00D3230B" w:rsidRPr="00182082" w:rsidRDefault="00D3230B" w:rsidP="000167A9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sz w:val="24"/>
          <w:szCs w:val="24"/>
          <w:lang w:eastAsia="ru-RU"/>
        </w:rPr>
        <w:t xml:space="preserve">выражение </w:t>
      </w:r>
      <w:r w:rsidRPr="00182082">
        <w:rPr>
          <w:rFonts w:ascii="Times New Roman" w:hAnsi="Times New Roman"/>
          <w:sz w:val="24"/>
          <w:szCs w:val="24"/>
        </w:rPr>
        <w:t>основных направлений государственной политики в сфере деятельности музеев, охраны  культурного наследия при исполнении  профессиональных обязанностей.</w:t>
      </w:r>
    </w:p>
    <w:p w:rsidR="00D3230B" w:rsidRPr="001967AB" w:rsidRDefault="00D3230B" w:rsidP="00706102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Каждый сотрудник Музея </w:t>
      </w:r>
      <w:r w:rsidRPr="001967AB">
        <w:rPr>
          <w:rFonts w:ascii="Times New Roman" w:hAnsi="Times New Roman"/>
          <w:sz w:val="24"/>
          <w:szCs w:val="21"/>
          <w:shd w:val="clear" w:color="auto" w:fill="FFFFFF"/>
        </w:rPr>
        <w:t>добровольно принима</w:t>
      </w:r>
      <w:r>
        <w:rPr>
          <w:rFonts w:ascii="Times New Roman" w:hAnsi="Times New Roman"/>
          <w:sz w:val="24"/>
          <w:szCs w:val="21"/>
          <w:shd w:val="clear" w:color="auto" w:fill="FFFFFF"/>
        </w:rPr>
        <w:t>е</w:t>
      </w:r>
      <w:r w:rsidRPr="001967AB">
        <w:rPr>
          <w:rFonts w:ascii="Times New Roman" w:hAnsi="Times New Roman"/>
          <w:sz w:val="24"/>
          <w:szCs w:val="21"/>
          <w:shd w:val="clear" w:color="auto" w:fill="FFFFFF"/>
        </w:rPr>
        <w:t>т на себя обязательства по соблюдению принципов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профессиональной этики</w:t>
      </w:r>
      <w:r w:rsidRPr="001967AB">
        <w:rPr>
          <w:rFonts w:ascii="Times New Roman" w:hAnsi="Times New Roman"/>
          <w:sz w:val="24"/>
          <w:szCs w:val="21"/>
          <w:shd w:val="clear" w:color="auto" w:fill="FFFFFF"/>
        </w:rPr>
        <w:t xml:space="preserve">, норм и правил делового общения и 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служебного </w:t>
      </w:r>
      <w:r w:rsidRPr="001967AB">
        <w:rPr>
          <w:rFonts w:ascii="Times New Roman" w:hAnsi="Times New Roman"/>
          <w:sz w:val="24"/>
          <w:szCs w:val="21"/>
          <w:shd w:val="clear" w:color="auto" w:fill="FFFFFF"/>
        </w:rPr>
        <w:t>поведения, установленных данным Кодексом.</w:t>
      </w:r>
    </w:p>
    <w:p w:rsidR="00D3230B" w:rsidRDefault="00D3230B" w:rsidP="00C56577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346452">
        <w:rPr>
          <w:rFonts w:ascii="Times New Roman" w:hAnsi="Times New Roman"/>
          <w:sz w:val="24"/>
          <w:szCs w:val="21"/>
          <w:shd w:val="clear" w:color="auto" w:fill="FFFFFF"/>
        </w:rPr>
        <w:t>Каждый посетитель Музея вправе ожидать от его сотрудников поведения в отношениях с ним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, </w:t>
      </w:r>
      <w:r w:rsidRPr="00346452">
        <w:rPr>
          <w:rFonts w:ascii="Times New Roman" w:hAnsi="Times New Roman"/>
          <w:sz w:val="24"/>
          <w:szCs w:val="21"/>
          <w:shd w:val="clear" w:color="auto" w:fill="FFFFFF"/>
        </w:rPr>
        <w:t xml:space="preserve"> в соответствии с положениями настоящего Кодекса.</w:t>
      </w:r>
    </w:p>
    <w:p w:rsidR="00D3230B" w:rsidRPr="00055062" w:rsidRDefault="00D3230B" w:rsidP="00055062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Коллектив Музея</w:t>
      </w:r>
      <w:r w:rsidRPr="00726C8D">
        <w:rPr>
          <w:rFonts w:ascii="Times New Roman" w:hAnsi="Times New Roman"/>
          <w:sz w:val="24"/>
          <w:szCs w:val="24"/>
        </w:rPr>
        <w:t xml:space="preserve"> заинтересован в соблюдении принципов и норм Кодекса во взаимоотношениях с внешней средой: </w:t>
      </w:r>
      <w:r>
        <w:rPr>
          <w:rFonts w:ascii="Times New Roman" w:hAnsi="Times New Roman"/>
          <w:sz w:val="24"/>
          <w:szCs w:val="24"/>
        </w:rPr>
        <w:t>посетителями, образовательными и другими</w:t>
      </w:r>
      <w:r w:rsidRPr="00726C8D">
        <w:rPr>
          <w:rFonts w:ascii="Times New Roman" w:hAnsi="Times New Roman"/>
          <w:sz w:val="24"/>
          <w:szCs w:val="24"/>
        </w:rPr>
        <w:t xml:space="preserve"> учреждениями, общественными организациями, государственными и коммерческими структурами, средствами массовой информации, деловыми партнерами, другими коллективами и частными лицами.</w:t>
      </w:r>
    </w:p>
    <w:p w:rsidR="00D3230B" w:rsidRDefault="00D3230B" w:rsidP="00C5657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D3230B" w:rsidRDefault="00D3230B" w:rsidP="00C5657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1"/>
          <w:shd w:val="clear" w:color="auto" w:fill="FFFFFF"/>
        </w:rPr>
      </w:pPr>
      <w:r w:rsidRPr="00C56577">
        <w:rPr>
          <w:rFonts w:ascii="Times New Roman" w:hAnsi="Times New Roman"/>
          <w:b/>
          <w:sz w:val="24"/>
          <w:szCs w:val="21"/>
          <w:shd w:val="clear" w:color="auto" w:fill="FFFFFF"/>
        </w:rPr>
        <w:t>Основные понятия и определения, используемые в настоящем Кодексе</w:t>
      </w:r>
    </w:p>
    <w:p w:rsidR="00D3230B" w:rsidRDefault="00D3230B" w:rsidP="00C5657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D3230B" w:rsidRPr="00FB7A80" w:rsidRDefault="00D3230B" w:rsidP="00BA4E22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ИКОМ</w:t>
      </w:r>
      <w:r w:rsidRPr="00252680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>Международный совет музеев</w:t>
      </w:r>
      <w:r w:rsidRPr="00252680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  <w:lang w:val="en-US"/>
        </w:rPr>
        <w:t>InternationalCouncilofMuseums</w:t>
      </w:r>
      <w:r w:rsidRPr="00252680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en-US"/>
        </w:rPr>
        <w:t>ICOM</w:t>
      </w:r>
      <w:r w:rsidRPr="00252680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Создан в 1946 году. Неправительственная всемирная профессиональная организация, представляющая музеи и музейных профессионалов, деятельность которой направлена на охрану и популяризацию природного и культурного наследия - прошлого и будущего, материального и нематериального. </w:t>
      </w:r>
    </w:p>
    <w:p w:rsidR="00D3230B" w:rsidRPr="00586EA4" w:rsidRDefault="00D3230B" w:rsidP="00BA4E22">
      <w:pPr>
        <w:shd w:val="clear" w:color="auto" w:fill="FFFFFF"/>
        <w:spacing w:after="0" w:line="240" w:lineRule="auto"/>
        <w:ind w:firstLine="384"/>
        <w:jc w:val="both"/>
        <w:rPr>
          <w:rFonts w:ascii="Times New Roman" w:hAnsi="Times New Roman"/>
          <w:sz w:val="24"/>
          <w:szCs w:val="21"/>
          <w:lang w:eastAsia="ru-RU"/>
        </w:rPr>
      </w:pPr>
      <w:r w:rsidRPr="00586EA4">
        <w:rPr>
          <w:rFonts w:ascii="Times New Roman" w:hAnsi="Times New Roman"/>
          <w:sz w:val="24"/>
          <w:szCs w:val="21"/>
          <w:lang w:eastAsia="ru-RU"/>
        </w:rPr>
        <w:t>В соответствии с Уставом, целями и задачами ИКОМ являются:</w:t>
      </w:r>
    </w:p>
    <w:p w:rsidR="00D3230B" w:rsidRPr="00586EA4" w:rsidRDefault="00D3230B" w:rsidP="00BA4E22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4"/>
          <w:szCs w:val="21"/>
          <w:lang w:eastAsia="ru-RU"/>
        </w:rPr>
      </w:pPr>
      <w:r w:rsidRPr="00586EA4">
        <w:rPr>
          <w:rFonts w:ascii="Times New Roman" w:hAnsi="Times New Roman"/>
          <w:sz w:val="24"/>
          <w:szCs w:val="21"/>
          <w:lang w:eastAsia="ru-RU"/>
        </w:rPr>
        <w:t>содействие развитию музейного дела во всем мире;</w:t>
      </w:r>
    </w:p>
    <w:p w:rsidR="00D3230B" w:rsidRPr="00586EA4" w:rsidRDefault="00D3230B" w:rsidP="00BA4E22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4"/>
          <w:szCs w:val="21"/>
          <w:lang w:eastAsia="ru-RU"/>
        </w:rPr>
      </w:pPr>
      <w:r w:rsidRPr="00586EA4">
        <w:rPr>
          <w:rFonts w:ascii="Times New Roman" w:hAnsi="Times New Roman"/>
          <w:sz w:val="24"/>
          <w:szCs w:val="21"/>
          <w:lang w:eastAsia="ru-RU"/>
        </w:rPr>
        <w:t>сохранение наследия и борьба с запрещенной торговлей культурными ценностями;</w:t>
      </w:r>
    </w:p>
    <w:p w:rsidR="00D3230B" w:rsidRPr="00586EA4" w:rsidRDefault="00D3230B" w:rsidP="00BA4E22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4"/>
          <w:szCs w:val="21"/>
          <w:lang w:eastAsia="ru-RU"/>
        </w:rPr>
      </w:pPr>
      <w:r w:rsidRPr="00586EA4">
        <w:rPr>
          <w:rFonts w:ascii="Times New Roman" w:hAnsi="Times New Roman"/>
          <w:sz w:val="24"/>
          <w:szCs w:val="21"/>
          <w:lang w:eastAsia="ru-RU"/>
        </w:rPr>
        <w:t>обучение музейных работников и повышение профессиональных стандартов;</w:t>
      </w:r>
    </w:p>
    <w:p w:rsidR="00D3230B" w:rsidRPr="00586EA4" w:rsidRDefault="00D3230B" w:rsidP="00BA4E22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4"/>
          <w:szCs w:val="21"/>
          <w:lang w:eastAsia="ru-RU"/>
        </w:rPr>
      </w:pPr>
      <w:r w:rsidRPr="00586EA4">
        <w:rPr>
          <w:rFonts w:ascii="Times New Roman" w:hAnsi="Times New Roman"/>
          <w:sz w:val="24"/>
          <w:szCs w:val="21"/>
          <w:lang w:eastAsia="ru-RU"/>
        </w:rPr>
        <w:t>оказание помощи музеям и музейным работникам;</w:t>
      </w:r>
    </w:p>
    <w:p w:rsidR="00D3230B" w:rsidRDefault="00D3230B" w:rsidP="00BA4E22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4"/>
          <w:szCs w:val="21"/>
          <w:lang w:eastAsia="ru-RU"/>
        </w:rPr>
      </w:pPr>
      <w:r w:rsidRPr="00586EA4">
        <w:rPr>
          <w:rFonts w:ascii="Times New Roman" w:hAnsi="Times New Roman"/>
          <w:sz w:val="24"/>
          <w:szCs w:val="21"/>
          <w:lang w:eastAsia="ru-RU"/>
        </w:rPr>
        <w:t>налаживание сотрудничества между музейными учреждениями и специалистами различных стран.</w:t>
      </w:r>
    </w:p>
    <w:p w:rsidR="00D3230B" w:rsidRDefault="00D3230B" w:rsidP="00BA4E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D3230B" w:rsidRPr="0006763C" w:rsidRDefault="00D3230B" w:rsidP="0006763C">
      <w:pPr>
        <w:pStyle w:val="NormalWeb"/>
        <w:spacing w:before="0" w:beforeAutospacing="0" w:after="0" w:afterAutospacing="0"/>
        <w:ind w:firstLine="426"/>
        <w:jc w:val="both"/>
        <w:rPr>
          <w:szCs w:val="22"/>
        </w:rPr>
      </w:pPr>
      <w:r w:rsidRPr="0006763C">
        <w:rPr>
          <w:b/>
          <w:szCs w:val="22"/>
        </w:rPr>
        <w:t>Конфиденциальная информация</w:t>
      </w:r>
      <w:r w:rsidRPr="00305429">
        <w:rPr>
          <w:szCs w:val="22"/>
        </w:rPr>
        <w:t xml:space="preserve"> – документированная информация на любом носителе, доступ к которой ограничивается в соответствии с законодательством Российской Федерации, которая стала известна </w:t>
      </w:r>
      <w:r>
        <w:rPr>
          <w:szCs w:val="22"/>
        </w:rPr>
        <w:t>сотруднику учреждения</w:t>
      </w:r>
      <w:r w:rsidRPr="00305429">
        <w:rPr>
          <w:szCs w:val="22"/>
        </w:rPr>
        <w:t xml:space="preserve"> в связи с исполнением должностных обязанностей.</w:t>
      </w:r>
    </w:p>
    <w:p w:rsidR="00D3230B" w:rsidRDefault="00D3230B" w:rsidP="0006763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ab/>
      </w:r>
      <w:r w:rsidRPr="00BA4E22">
        <w:rPr>
          <w:rFonts w:ascii="Times New Roman" w:hAnsi="Times New Roman"/>
          <w:b/>
          <w:sz w:val="24"/>
          <w:szCs w:val="21"/>
          <w:shd w:val="clear" w:color="auto" w:fill="FFFFFF"/>
        </w:rPr>
        <w:t>Конфликт интересов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- 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 xml:space="preserve">ситуация, при которой возникает противоречие между заинтересованностью </w:t>
      </w:r>
      <w:r>
        <w:rPr>
          <w:rFonts w:ascii="Times New Roman" w:hAnsi="Times New Roman"/>
          <w:sz w:val="24"/>
          <w:szCs w:val="21"/>
          <w:shd w:val="clear" w:color="auto" w:fill="FFFFFF"/>
        </w:rPr>
        <w:t>сотрудника учреждения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 xml:space="preserve">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</w:t>
      </w:r>
      <w:r>
        <w:rPr>
          <w:rFonts w:ascii="Times New Roman" w:hAnsi="Times New Roman"/>
          <w:sz w:val="24"/>
          <w:szCs w:val="21"/>
          <w:shd w:val="clear" w:color="auto" w:fill="FFFFFF"/>
        </w:rPr>
        <w:t>сотрудником учреждения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 xml:space="preserve"> должностных обязанностей.</w:t>
      </w:r>
    </w:p>
    <w:p w:rsidR="00D3230B" w:rsidRDefault="00D3230B" w:rsidP="00B059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A70A0F">
        <w:rPr>
          <w:rFonts w:ascii="Times New Roman" w:hAnsi="Times New Roman"/>
          <w:b/>
          <w:bCs/>
          <w:sz w:val="24"/>
          <w:szCs w:val="20"/>
        </w:rPr>
        <w:t>Корпоративн</w:t>
      </w:r>
      <w:r>
        <w:rPr>
          <w:rFonts w:ascii="Times New Roman" w:hAnsi="Times New Roman"/>
          <w:b/>
          <w:bCs/>
          <w:sz w:val="24"/>
          <w:szCs w:val="20"/>
        </w:rPr>
        <w:t xml:space="preserve">ая культура </w:t>
      </w:r>
      <w:r w:rsidRPr="00A70A0F">
        <w:rPr>
          <w:rFonts w:ascii="Times New Roman" w:hAnsi="Times New Roman"/>
          <w:sz w:val="24"/>
          <w:szCs w:val="20"/>
        </w:rPr>
        <w:t xml:space="preserve">– </w:t>
      </w:r>
      <w:r>
        <w:rPr>
          <w:rFonts w:ascii="Times New Roman" w:hAnsi="Times New Roman"/>
          <w:sz w:val="24"/>
          <w:szCs w:val="20"/>
        </w:rPr>
        <w:t xml:space="preserve">совокупность правил, ценностей и норм, которая определяет в повседневной работе поведение сотрудников и администрации Музея, разделяющих </w:t>
      </w:r>
      <w:r w:rsidRPr="00A70A0F">
        <w:rPr>
          <w:rFonts w:ascii="Times New Roman" w:hAnsi="Times New Roman"/>
          <w:sz w:val="24"/>
          <w:szCs w:val="20"/>
        </w:rPr>
        <w:t xml:space="preserve">цели </w:t>
      </w:r>
      <w:r>
        <w:rPr>
          <w:rFonts w:ascii="Times New Roman" w:hAnsi="Times New Roman"/>
          <w:sz w:val="24"/>
          <w:szCs w:val="20"/>
        </w:rPr>
        <w:t>Музея</w:t>
      </w:r>
      <w:r w:rsidRPr="00A70A0F">
        <w:rPr>
          <w:rFonts w:ascii="Times New Roman" w:hAnsi="Times New Roman"/>
          <w:sz w:val="24"/>
          <w:szCs w:val="20"/>
        </w:rPr>
        <w:t xml:space="preserve"> и испытывающих чувство принадлежности</w:t>
      </w:r>
      <w:r>
        <w:rPr>
          <w:rFonts w:ascii="Times New Roman" w:hAnsi="Times New Roman"/>
          <w:sz w:val="24"/>
          <w:szCs w:val="20"/>
        </w:rPr>
        <w:t xml:space="preserve"> к учреждению. </w:t>
      </w:r>
    </w:p>
    <w:p w:rsidR="00D3230B" w:rsidRPr="00A70A0F" w:rsidRDefault="00D3230B" w:rsidP="00B059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BA4E22">
        <w:rPr>
          <w:rFonts w:ascii="Times New Roman" w:hAnsi="Times New Roman"/>
          <w:b/>
          <w:sz w:val="24"/>
          <w:szCs w:val="21"/>
          <w:shd w:val="clear" w:color="auto" w:fill="FFFFFF"/>
        </w:rPr>
        <w:t>Коррупция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 xml:space="preserve"> - злоупотребление должностными полномочиями, дача взятки, получение взятки либо иное незаконное использование </w:t>
      </w:r>
      <w:r>
        <w:rPr>
          <w:rFonts w:ascii="Times New Roman" w:hAnsi="Times New Roman"/>
          <w:sz w:val="24"/>
          <w:szCs w:val="21"/>
          <w:shd w:val="clear" w:color="auto" w:fill="FFFFFF"/>
        </w:rPr>
        <w:t>сотрудником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 xml:space="preserve"> своего должностного положения вопреки законным интересам общества и государства, отдельных граждан, в целях получения выгоды в виде денег, ценностей, иного имущества или услуг имущественного характера для себя или для третьих лиц</w:t>
      </w:r>
      <w:r>
        <w:rPr>
          <w:rFonts w:ascii="Times New Roman" w:hAnsi="Times New Roman"/>
          <w:sz w:val="24"/>
          <w:szCs w:val="21"/>
          <w:shd w:val="clear" w:color="auto" w:fill="FFFFFF"/>
        </w:rPr>
        <w:t>,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 xml:space="preserve"> а также совершение указанных деяний от имени или в интересах </w:t>
      </w:r>
      <w:r>
        <w:rPr>
          <w:rFonts w:ascii="Times New Roman" w:hAnsi="Times New Roman"/>
          <w:sz w:val="24"/>
          <w:szCs w:val="21"/>
          <w:shd w:val="clear" w:color="auto" w:fill="FFFFFF"/>
        </w:rPr>
        <w:t>Музея</w:t>
      </w:r>
      <w:r w:rsidRPr="00BA4E22">
        <w:rPr>
          <w:rFonts w:ascii="Times New Roman" w:hAnsi="Times New Roman"/>
          <w:sz w:val="24"/>
          <w:szCs w:val="21"/>
          <w:shd w:val="clear" w:color="auto" w:fill="FFFFFF"/>
        </w:rPr>
        <w:t>.</w:t>
      </w:r>
    </w:p>
    <w:p w:rsidR="00D3230B" w:rsidRDefault="00D3230B" w:rsidP="00305429">
      <w:pPr>
        <w:pStyle w:val="NormalWeb"/>
        <w:spacing w:before="0" w:beforeAutospacing="0" w:after="0" w:afterAutospacing="0"/>
        <w:ind w:firstLine="426"/>
        <w:jc w:val="both"/>
        <w:rPr>
          <w:szCs w:val="22"/>
        </w:rPr>
      </w:pPr>
      <w:r>
        <w:rPr>
          <w:b/>
          <w:szCs w:val="22"/>
        </w:rPr>
        <w:t>М</w:t>
      </w:r>
      <w:r w:rsidRPr="00305429">
        <w:rPr>
          <w:b/>
          <w:szCs w:val="22"/>
        </w:rPr>
        <w:t>атериальная выгода</w:t>
      </w:r>
      <w:r w:rsidRPr="00305429">
        <w:rPr>
          <w:szCs w:val="22"/>
        </w:rPr>
        <w:t xml:space="preserve"> – приобретение, которое может быть получено </w:t>
      </w:r>
      <w:r>
        <w:rPr>
          <w:szCs w:val="22"/>
        </w:rPr>
        <w:t>сотрудником</w:t>
      </w:r>
      <w:r w:rsidRPr="00305429">
        <w:rPr>
          <w:szCs w:val="22"/>
        </w:rPr>
        <w:t>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 получения от них вознаграждения и которое можно определить в качестве дохода в соответствии с налоговым законод</w:t>
      </w:r>
      <w:r>
        <w:rPr>
          <w:szCs w:val="22"/>
        </w:rPr>
        <w:t>ательством Российской Федерации.</w:t>
      </w:r>
    </w:p>
    <w:p w:rsidR="00D3230B" w:rsidRDefault="00D3230B" w:rsidP="00305429">
      <w:pPr>
        <w:pStyle w:val="NormalWeb"/>
        <w:spacing w:before="0" w:beforeAutospacing="0" w:after="0" w:afterAutospacing="0"/>
        <w:ind w:firstLine="426"/>
        <w:jc w:val="both"/>
        <w:rPr>
          <w:szCs w:val="22"/>
        </w:rPr>
      </w:pPr>
      <w:r w:rsidRPr="00A9194E">
        <w:rPr>
          <w:b/>
          <w:szCs w:val="22"/>
        </w:rPr>
        <w:t>Миссия Музея</w:t>
      </w:r>
      <w:r w:rsidRPr="00A9194E">
        <w:rPr>
          <w:szCs w:val="22"/>
        </w:rPr>
        <w:t xml:space="preserve"> – выявление, изучение, сохранение историко-культурного и художественного наследия Ангаро-Илимского региона, а также его популяризация через просветительскую и образовательную деятельность.</w:t>
      </w:r>
    </w:p>
    <w:p w:rsidR="00D3230B" w:rsidRPr="00305429" w:rsidRDefault="00D3230B" w:rsidP="00305429">
      <w:pPr>
        <w:pStyle w:val="NormalWeb"/>
        <w:spacing w:before="0" w:beforeAutospacing="0" w:after="0" w:afterAutospacing="0"/>
        <w:ind w:firstLine="426"/>
        <w:jc w:val="both"/>
        <w:rPr>
          <w:szCs w:val="22"/>
        </w:rPr>
      </w:pPr>
      <w:r>
        <w:rPr>
          <w:b/>
          <w:szCs w:val="22"/>
        </w:rPr>
        <w:t>Л</w:t>
      </w:r>
      <w:r w:rsidRPr="00305429">
        <w:rPr>
          <w:b/>
          <w:szCs w:val="22"/>
        </w:rPr>
        <w:t>ичная выгода</w:t>
      </w:r>
      <w:r w:rsidRPr="00305429">
        <w:rPr>
          <w:szCs w:val="22"/>
        </w:rPr>
        <w:t xml:space="preserve">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</w:t>
      </w:r>
      <w:r>
        <w:rPr>
          <w:szCs w:val="22"/>
        </w:rPr>
        <w:t>стижении очевидных личных целей.</w:t>
      </w:r>
    </w:p>
    <w:p w:rsidR="00D3230B" w:rsidRPr="0006763C" w:rsidRDefault="00D3230B" w:rsidP="0006763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182082">
        <w:rPr>
          <w:rFonts w:ascii="Times New Roman" w:hAnsi="Times New Roman"/>
          <w:b/>
          <w:sz w:val="24"/>
        </w:rPr>
        <w:t>Профессиональная этика</w:t>
      </w:r>
      <w:r>
        <w:rPr>
          <w:rFonts w:ascii="Times New Roman" w:hAnsi="Times New Roman"/>
          <w:sz w:val="24"/>
        </w:rPr>
        <w:t xml:space="preserve"> - </w:t>
      </w:r>
      <w:r w:rsidRPr="00305429">
        <w:rPr>
          <w:rFonts w:ascii="Times New Roman" w:hAnsi="Times New Roman"/>
          <w:sz w:val="24"/>
        </w:rPr>
        <w:t xml:space="preserve">совокупность моральных норм, которые определяют отношение человека к </w:t>
      </w:r>
      <w:r>
        <w:rPr>
          <w:rFonts w:ascii="Times New Roman" w:hAnsi="Times New Roman"/>
          <w:sz w:val="24"/>
        </w:rPr>
        <w:t xml:space="preserve">выполнению своих должностных обязанностей. </w:t>
      </w:r>
    </w:p>
    <w:p w:rsidR="00D3230B" w:rsidRDefault="00D3230B" w:rsidP="009C22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ab/>
      </w:r>
      <w:r w:rsidRPr="00BA4E22">
        <w:rPr>
          <w:rFonts w:ascii="Times New Roman" w:hAnsi="Times New Roman"/>
          <w:b/>
          <w:sz w:val="24"/>
          <w:szCs w:val="21"/>
          <w:shd w:val="clear" w:color="auto" w:fill="FFFFFF"/>
        </w:rPr>
        <w:t>Работодатель</w:t>
      </w:r>
      <w:r>
        <w:rPr>
          <w:rFonts w:ascii="Times New Roman" w:hAnsi="Times New Roman"/>
          <w:sz w:val="24"/>
          <w:szCs w:val="21"/>
          <w:shd w:val="clear" w:color="auto" w:fill="FFFFFF"/>
        </w:rPr>
        <w:t>–Музей в лице директора учреждения.</w:t>
      </w:r>
    </w:p>
    <w:p w:rsidR="00D3230B" w:rsidRPr="008F6658" w:rsidRDefault="00D3230B" w:rsidP="008F66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A70A0F">
        <w:rPr>
          <w:rFonts w:ascii="Times New Roman" w:hAnsi="Times New Roman"/>
          <w:b/>
          <w:bCs/>
          <w:sz w:val="24"/>
          <w:szCs w:val="20"/>
        </w:rPr>
        <w:t xml:space="preserve">Речевой этикет </w:t>
      </w:r>
      <w:r w:rsidRPr="00A70A0F">
        <w:rPr>
          <w:rFonts w:ascii="Times New Roman" w:hAnsi="Times New Roman"/>
          <w:sz w:val="24"/>
          <w:szCs w:val="20"/>
        </w:rPr>
        <w:t xml:space="preserve">– правила ведения беседы. Этикет проведения </w:t>
      </w:r>
      <w:r>
        <w:rPr>
          <w:rFonts w:ascii="Times New Roman" w:hAnsi="Times New Roman"/>
          <w:sz w:val="24"/>
          <w:szCs w:val="20"/>
        </w:rPr>
        <w:t>экскурсий, бесед, публичных вы</w:t>
      </w:r>
      <w:r w:rsidRPr="00A70A0F">
        <w:rPr>
          <w:rFonts w:ascii="Times New Roman" w:hAnsi="Times New Roman"/>
          <w:sz w:val="24"/>
          <w:szCs w:val="20"/>
        </w:rPr>
        <w:t xml:space="preserve">ступлений, </w:t>
      </w:r>
      <w:r>
        <w:rPr>
          <w:rFonts w:ascii="Times New Roman" w:hAnsi="Times New Roman"/>
          <w:sz w:val="24"/>
          <w:szCs w:val="20"/>
        </w:rPr>
        <w:t xml:space="preserve">совещаний, </w:t>
      </w:r>
      <w:r w:rsidRPr="00A70A0F">
        <w:rPr>
          <w:rFonts w:ascii="Times New Roman" w:hAnsi="Times New Roman"/>
          <w:sz w:val="24"/>
          <w:szCs w:val="20"/>
        </w:rPr>
        <w:t xml:space="preserve">написания деловых писем. </w:t>
      </w:r>
    </w:p>
    <w:p w:rsidR="00D3230B" w:rsidRPr="008F6658" w:rsidRDefault="00D3230B" w:rsidP="008F665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A70A0F">
        <w:rPr>
          <w:rFonts w:ascii="Times New Roman" w:hAnsi="Times New Roman"/>
          <w:b/>
          <w:bCs/>
          <w:sz w:val="24"/>
          <w:szCs w:val="20"/>
        </w:rPr>
        <w:t xml:space="preserve">Служебный этикет </w:t>
      </w:r>
      <w:r w:rsidRPr="00A70A0F">
        <w:rPr>
          <w:rFonts w:ascii="Times New Roman" w:hAnsi="Times New Roman"/>
          <w:sz w:val="24"/>
          <w:szCs w:val="20"/>
        </w:rPr>
        <w:t xml:space="preserve">– система личностных взаимоотношений </w:t>
      </w:r>
      <w:r>
        <w:rPr>
          <w:rFonts w:ascii="Times New Roman" w:hAnsi="Times New Roman"/>
          <w:sz w:val="24"/>
          <w:szCs w:val="20"/>
        </w:rPr>
        <w:t xml:space="preserve">между директором и  сотрудниками Музея, между директором Музея и руководителями других организаций. </w:t>
      </w:r>
      <w:r w:rsidRPr="00A70A0F">
        <w:rPr>
          <w:rFonts w:ascii="Times New Roman" w:hAnsi="Times New Roman"/>
          <w:sz w:val="24"/>
          <w:szCs w:val="20"/>
        </w:rPr>
        <w:t xml:space="preserve">Определяющим принципом </w:t>
      </w:r>
      <w:r>
        <w:rPr>
          <w:rFonts w:ascii="Times New Roman" w:hAnsi="Times New Roman"/>
          <w:sz w:val="24"/>
          <w:szCs w:val="20"/>
        </w:rPr>
        <w:t xml:space="preserve">взаимоотношений </w:t>
      </w:r>
      <w:r w:rsidRPr="00A70A0F">
        <w:rPr>
          <w:rFonts w:ascii="Times New Roman" w:hAnsi="Times New Roman"/>
          <w:sz w:val="24"/>
          <w:szCs w:val="20"/>
        </w:rPr>
        <w:t xml:space="preserve"> является сотрудничество и взаимопонимание. Служебный этикет обеспечивает установление личных контактов, содействует решению деловых вопросов, формирует благоприятную социально-психологическую атмосферу в коллективе.</w:t>
      </w:r>
    </w:p>
    <w:p w:rsidR="00D3230B" w:rsidRDefault="00D3230B" w:rsidP="009C22C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1"/>
          <w:shd w:val="clear" w:color="auto" w:fill="FFFFFF"/>
        </w:rPr>
        <w:tab/>
      </w:r>
      <w:r w:rsidRPr="00BA4E22">
        <w:rPr>
          <w:rFonts w:ascii="Times New Roman" w:hAnsi="Times New Roman"/>
          <w:b/>
          <w:sz w:val="24"/>
          <w:szCs w:val="21"/>
          <w:shd w:val="clear" w:color="auto" w:fill="FFFFFF"/>
        </w:rPr>
        <w:t>Учредитель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– Управление культуры Администрации города Усть-Илимска.</w:t>
      </w:r>
    </w:p>
    <w:p w:rsidR="00D3230B" w:rsidRPr="00C56577" w:rsidRDefault="00D3230B" w:rsidP="00C5657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p w:rsidR="00D3230B" w:rsidRDefault="00D3230B" w:rsidP="007826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63E48">
        <w:rPr>
          <w:rFonts w:ascii="Times New Roman" w:hAnsi="Times New Roman"/>
          <w:b/>
          <w:sz w:val="24"/>
        </w:rPr>
        <w:t>Профессиональная этика сотрудников Музея при исполнении должностных обязанностей</w:t>
      </w:r>
      <w:r>
        <w:rPr>
          <w:rFonts w:ascii="Times New Roman" w:hAnsi="Times New Roman"/>
          <w:b/>
          <w:sz w:val="24"/>
        </w:rPr>
        <w:t xml:space="preserve"> (</w:t>
      </w:r>
      <w:r w:rsidRPr="007826D5">
        <w:rPr>
          <w:rFonts w:ascii="Times New Roman" w:hAnsi="Times New Roman"/>
          <w:b/>
          <w:sz w:val="24"/>
        </w:rPr>
        <w:t>принципы и правила профессионального поведения</w:t>
      </w:r>
      <w:r>
        <w:rPr>
          <w:rFonts w:ascii="Times New Roman" w:hAnsi="Times New Roman"/>
          <w:b/>
          <w:sz w:val="24"/>
        </w:rPr>
        <w:t>)</w:t>
      </w:r>
    </w:p>
    <w:p w:rsidR="00D3230B" w:rsidRDefault="00D3230B" w:rsidP="00C21BA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3230B" w:rsidRDefault="00D3230B" w:rsidP="00626FCE">
      <w:pPr>
        <w:pStyle w:val="ListParagraph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Сотрудник Музея при исполнении должностных обязанностей должен придерживаться следующих принципов и правил профессионального поведения:</w:t>
      </w:r>
    </w:p>
    <w:p w:rsidR="00D3230B" w:rsidRPr="00C21BA1" w:rsidRDefault="00D3230B" w:rsidP="00C21BA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D3230B" w:rsidRDefault="00D3230B" w:rsidP="00D07C71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C21BA1">
        <w:rPr>
          <w:szCs w:val="22"/>
        </w:rPr>
        <w:t xml:space="preserve">- добросовестно и на высоком профессиональном уровне исполнять должностные обязанности, соблюдая  требования действующего законодательства </w:t>
      </w:r>
      <w:r>
        <w:rPr>
          <w:szCs w:val="22"/>
        </w:rPr>
        <w:t>и обеспечивая эффективную</w:t>
      </w:r>
      <w:r w:rsidRPr="00C21BA1">
        <w:rPr>
          <w:szCs w:val="22"/>
        </w:rPr>
        <w:t xml:space="preserve"> работ</w:t>
      </w:r>
      <w:r>
        <w:rPr>
          <w:szCs w:val="22"/>
        </w:rPr>
        <w:t>у</w:t>
      </w:r>
      <w:r w:rsidRPr="00C21BA1">
        <w:rPr>
          <w:szCs w:val="22"/>
        </w:rPr>
        <w:t xml:space="preserve"> Музея;</w:t>
      </w:r>
    </w:p>
    <w:p w:rsidR="00D3230B" w:rsidRDefault="00D3230B" w:rsidP="00E93892">
      <w:pPr>
        <w:pStyle w:val="NormalWeb"/>
        <w:spacing w:before="0" w:beforeAutospacing="0" w:after="0" w:afterAutospacing="0"/>
        <w:jc w:val="both"/>
        <w:rPr>
          <w:szCs w:val="28"/>
        </w:rPr>
      </w:pPr>
      <w:r>
        <w:rPr>
          <w:szCs w:val="22"/>
        </w:rPr>
        <w:t xml:space="preserve">- осуществлять свою деятельность в соответствии с Уставом Музея, локальными актами Музея и своей должностной инструкцией, </w:t>
      </w:r>
      <w:r w:rsidRPr="00635DCC">
        <w:rPr>
          <w:szCs w:val="28"/>
        </w:rPr>
        <w:t>соблюдать условия заключенн</w:t>
      </w:r>
      <w:r>
        <w:rPr>
          <w:szCs w:val="28"/>
        </w:rPr>
        <w:t>ого</w:t>
      </w:r>
      <w:r w:rsidRPr="00635DCC">
        <w:rPr>
          <w:szCs w:val="28"/>
        </w:rPr>
        <w:t xml:space="preserve"> с ним трудов</w:t>
      </w:r>
      <w:r>
        <w:rPr>
          <w:szCs w:val="28"/>
        </w:rPr>
        <w:t>ого</w:t>
      </w:r>
      <w:r w:rsidRPr="00635DCC">
        <w:rPr>
          <w:szCs w:val="28"/>
        </w:rPr>
        <w:t xml:space="preserve"> договор</w:t>
      </w:r>
      <w:r>
        <w:rPr>
          <w:szCs w:val="28"/>
        </w:rPr>
        <w:t>а</w:t>
      </w:r>
      <w:r w:rsidRPr="00635DCC">
        <w:rPr>
          <w:szCs w:val="28"/>
        </w:rPr>
        <w:t xml:space="preserve"> и правил</w:t>
      </w:r>
      <w:r>
        <w:rPr>
          <w:szCs w:val="28"/>
        </w:rPr>
        <w:t>а</w:t>
      </w:r>
      <w:r w:rsidRPr="00635DCC">
        <w:rPr>
          <w:szCs w:val="28"/>
        </w:rPr>
        <w:t xml:space="preserve"> внутреннего трудового распорядка </w:t>
      </w:r>
      <w:r>
        <w:rPr>
          <w:szCs w:val="28"/>
        </w:rPr>
        <w:t>Музея;</w:t>
      </w:r>
      <w:r w:rsidRPr="00635DCC">
        <w:rPr>
          <w:szCs w:val="28"/>
        </w:rPr>
        <w:t> </w:t>
      </w:r>
    </w:p>
    <w:p w:rsidR="00D3230B" w:rsidRPr="00CC25EE" w:rsidRDefault="00D3230B" w:rsidP="00CC25EE">
      <w:pPr>
        <w:pStyle w:val="Default"/>
        <w:jc w:val="both"/>
        <w:rPr>
          <w:color w:val="auto"/>
          <w:szCs w:val="23"/>
        </w:rPr>
      </w:pPr>
      <w:r>
        <w:rPr>
          <w:szCs w:val="28"/>
        </w:rPr>
        <w:t xml:space="preserve">- в своей деятельности </w:t>
      </w:r>
      <w:r w:rsidRPr="00CC25EE">
        <w:rPr>
          <w:color w:val="auto"/>
          <w:szCs w:val="23"/>
        </w:rPr>
        <w:t>исход</w:t>
      </w:r>
      <w:r>
        <w:rPr>
          <w:color w:val="auto"/>
          <w:szCs w:val="23"/>
        </w:rPr>
        <w:t>ить</w:t>
      </w:r>
      <w:r w:rsidRPr="00CC25EE">
        <w:rPr>
          <w:color w:val="auto"/>
          <w:szCs w:val="23"/>
        </w:rPr>
        <w:t xml:space="preserve"> из конституционных положений о том, что человек, его права и свободы являются высшей ценностью</w:t>
      </w:r>
      <w:r>
        <w:rPr>
          <w:color w:val="auto"/>
          <w:szCs w:val="23"/>
        </w:rPr>
        <w:t>,</w:t>
      </w:r>
      <w:r w:rsidRPr="00CC25EE">
        <w:rPr>
          <w:color w:val="auto"/>
          <w:szCs w:val="23"/>
        </w:rPr>
        <w:t xml:space="preserve"> и каждый гражданин имеет право на неприкосновенность частной жизни, личную и семейную тайну, защиту чести, дос</w:t>
      </w:r>
      <w:r>
        <w:rPr>
          <w:color w:val="auto"/>
          <w:szCs w:val="23"/>
        </w:rPr>
        <w:t>тоинства, своего доброго имени;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- в своей деятельности </w:t>
      </w:r>
      <w:r w:rsidRPr="00823EC2">
        <w:rPr>
          <w:szCs w:val="22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D3230B" w:rsidRPr="00823EC2" w:rsidRDefault="00D3230B" w:rsidP="00823EC2">
      <w:pPr>
        <w:pStyle w:val="NormalWeb"/>
        <w:spacing w:before="0" w:beforeAutospacing="0" w:after="0" w:afterAutospacing="0"/>
        <w:jc w:val="both"/>
      </w:pPr>
      <w:r>
        <w:rPr>
          <w:szCs w:val="22"/>
        </w:rPr>
        <w:t xml:space="preserve">- </w:t>
      </w:r>
      <w:r w:rsidRPr="00823EC2">
        <w:rPr>
          <w:szCs w:val="23"/>
        </w:rPr>
        <w:t>соблюдать беспристрастность, исключающую влияни</w:t>
      </w:r>
      <w:r>
        <w:rPr>
          <w:szCs w:val="23"/>
        </w:rPr>
        <w:t>е</w:t>
      </w:r>
      <w:r w:rsidRPr="00823EC2">
        <w:rPr>
          <w:szCs w:val="23"/>
        </w:rPr>
        <w:t xml:space="preserve"> на </w:t>
      </w:r>
      <w:r>
        <w:rPr>
          <w:szCs w:val="23"/>
        </w:rPr>
        <w:t xml:space="preserve">профессиональную </w:t>
      </w:r>
      <w:r w:rsidRPr="00823EC2">
        <w:rPr>
          <w:szCs w:val="23"/>
        </w:rPr>
        <w:t xml:space="preserve"> деятельность </w:t>
      </w:r>
      <w:r w:rsidRPr="00823EC2">
        <w:t xml:space="preserve">политических партий и общественных объединений; 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</w:pPr>
      <w:r w:rsidRPr="00823EC2"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</w:t>
      </w:r>
      <w:r>
        <w:t>;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823EC2">
        <w:t xml:space="preserve">проявлять </w:t>
      </w:r>
      <w:r>
        <w:t xml:space="preserve">терпимость и </w:t>
      </w:r>
      <w:r w:rsidRPr="00823EC2">
        <w:t>уважение к обычаям и традициям народов России</w:t>
      </w:r>
      <w:r>
        <w:t xml:space="preserve"> и других государств</w:t>
      </w:r>
      <w:r w:rsidRPr="00823EC2">
        <w:t>, учитывать культурные и иные особенности различн</w:t>
      </w:r>
      <w:r>
        <w:t>ых этнических, социальных групп и конфессий</w:t>
      </w:r>
      <w:r w:rsidRPr="00823EC2">
        <w:t>;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</w:pPr>
      <w:r>
        <w:t>- обеспечивать всем посетителям равные возможности доступа к историко-культурному наследию края для знакомства и изучения;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</w:pPr>
      <w:r>
        <w:t>- проявлять корректность, внимательность, доброжелательность, вежливость и терпимость в обращении с коллегами, а также с посетителями, должностными лицами, представителями СМИ;</w:t>
      </w:r>
    </w:p>
    <w:p w:rsidR="00D3230B" w:rsidRDefault="00D3230B" w:rsidP="00626FCE">
      <w:pPr>
        <w:pStyle w:val="NormalWeb"/>
        <w:spacing w:before="0" w:beforeAutospacing="0" w:after="0" w:afterAutospacing="0"/>
        <w:jc w:val="both"/>
        <w:rPr>
          <w:szCs w:val="23"/>
        </w:rPr>
      </w:pPr>
      <w:r>
        <w:t xml:space="preserve">- </w:t>
      </w:r>
      <w:r w:rsidRPr="00C80014">
        <w:rPr>
          <w:szCs w:val="23"/>
        </w:rPr>
        <w:t xml:space="preserve">уважительно относиться к деятельности представителей средств массовой информации по информированию общества о </w:t>
      </w:r>
      <w:r>
        <w:rPr>
          <w:szCs w:val="23"/>
        </w:rPr>
        <w:t>деятельности Музея</w:t>
      </w:r>
      <w:r w:rsidRPr="00C80014">
        <w:rPr>
          <w:szCs w:val="23"/>
        </w:rPr>
        <w:t>, а также оказывать содействие в получении достоверной информации</w:t>
      </w:r>
      <w:r>
        <w:rPr>
          <w:szCs w:val="23"/>
        </w:rPr>
        <w:t xml:space="preserve"> при условии соблюдения </w:t>
      </w:r>
      <w:r w:rsidRPr="00AF0C5D">
        <w:rPr>
          <w:szCs w:val="22"/>
        </w:rPr>
        <w:t>норм и требований, предусмотренных законодательством</w:t>
      </w:r>
      <w:r>
        <w:rPr>
          <w:szCs w:val="22"/>
        </w:rPr>
        <w:t xml:space="preserve"> </w:t>
      </w:r>
      <w:r>
        <w:rPr>
          <w:szCs w:val="23"/>
        </w:rPr>
        <w:t>Российской Федерации</w:t>
      </w:r>
      <w:r w:rsidRPr="00C80014">
        <w:rPr>
          <w:szCs w:val="23"/>
        </w:rPr>
        <w:t xml:space="preserve">; </w:t>
      </w:r>
    </w:p>
    <w:p w:rsidR="00D3230B" w:rsidRDefault="00D3230B" w:rsidP="003034C1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>-</w:t>
      </w:r>
      <w:r w:rsidRPr="003034C1">
        <w:rPr>
          <w:color w:val="auto"/>
          <w:szCs w:val="23"/>
        </w:rPr>
        <w:t>принимать предусмотренные законодательством Российск</w:t>
      </w:r>
      <w:r>
        <w:rPr>
          <w:color w:val="auto"/>
          <w:szCs w:val="23"/>
        </w:rPr>
        <w:t xml:space="preserve">ой Федерации </w:t>
      </w:r>
      <w:r w:rsidRPr="003034C1">
        <w:rPr>
          <w:color w:val="auto"/>
          <w:szCs w:val="23"/>
        </w:rPr>
        <w:t>меры по предотвра</w:t>
      </w:r>
      <w:r>
        <w:rPr>
          <w:color w:val="auto"/>
          <w:szCs w:val="23"/>
        </w:rPr>
        <w:t>щению и урегулированию конфликтных ситуаций</w:t>
      </w:r>
      <w:r w:rsidRPr="003034C1">
        <w:rPr>
          <w:color w:val="auto"/>
          <w:szCs w:val="23"/>
        </w:rPr>
        <w:t xml:space="preserve">; </w:t>
      </w:r>
    </w:p>
    <w:p w:rsidR="00D3230B" w:rsidRDefault="00D3230B" w:rsidP="003034C1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>- избегать ситуаций с возможным возникновением конфликта интересов;</w:t>
      </w:r>
    </w:p>
    <w:p w:rsidR="00D3230B" w:rsidRDefault="00D3230B" w:rsidP="003034C1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- </w:t>
      </w:r>
      <w:r w:rsidRPr="007263A3">
        <w:rPr>
          <w:color w:val="auto"/>
          <w:szCs w:val="23"/>
        </w:rPr>
        <w:t xml:space="preserve">способствовать формированию в </w:t>
      </w:r>
      <w:r>
        <w:rPr>
          <w:color w:val="auto"/>
          <w:szCs w:val="23"/>
        </w:rPr>
        <w:t>коллективе Музея</w:t>
      </w:r>
      <w:r w:rsidRPr="007263A3">
        <w:rPr>
          <w:color w:val="auto"/>
          <w:szCs w:val="23"/>
        </w:rPr>
        <w:t xml:space="preserve"> благоприятного для эффективной работы морально-психологического климата</w:t>
      </w:r>
      <w:r>
        <w:rPr>
          <w:color w:val="auto"/>
          <w:szCs w:val="23"/>
        </w:rPr>
        <w:t>;</w:t>
      </w:r>
    </w:p>
    <w:p w:rsidR="00D3230B" w:rsidRPr="007263A3" w:rsidRDefault="00D3230B" w:rsidP="003034C1">
      <w:pPr>
        <w:pStyle w:val="Default"/>
        <w:jc w:val="both"/>
        <w:rPr>
          <w:color w:val="auto"/>
          <w:sz w:val="28"/>
          <w:szCs w:val="23"/>
        </w:rPr>
      </w:pPr>
      <w:r>
        <w:rPr>
          <w:color w:val="auto"/>
          <w:szCs w:val="23"/>
        </w:rPr>
        <w:t xml:space="preserve">- </w:t>
      </w:r>
      <w:r w:rsidRPr="00023BB1">
        <w:rPr>
          <w:color w:val="auto"/>
          <w:szCs w:val="23"/>
        </w:rPr>
        <w:t>способствовать установлению в коллективе деловых взаимоотношений и конструктивного сотрудничества друг с другом</w:t>
      </w:r>
      <w:r>
        <w:rPr>
          <w:color w:val="auto"/>
          <w:szCs w:val="23"/>
        </w:rPr>
        <w:t>;</w:t>
      </w:r>
    </w:p>
    <w:p w:rsidR="00D3230B" w:rsidRDefault="00D3230B" w:rsidP="002501A3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- </w:t>
      </w:r>
      <w:r w:rsidRPr="002C3517">
        <w:rPr>
          <w:color w:val="auto"/>
          <w:szCs w:val="23"/>
        </w:rPr>
        <w:t>прилагать усилия к достижению как личного</w:t>
      </w:r>
      <w:r>
        <w:rPr>
          <w:color w:val="auto"/>
          <w:szCs w:val="23"/>
        </w:rPr>
        <w:t xml:space="preserve"> профессионального </w:t>
      </w:r>
      <w:r w:rsidRPr="002C3517">
        <w:rPr>
          <w:color w:val="auto"/>
          <w:szCs w:val="23"/>
        </w:rPr>
        <w:t xml:space="preserve">успеха, так и успеха деятельности </w:t>
      </w:r>
      <w:r>
        <w:rPr>
          <w:color w:val="auto"/>
          <w:szCs w:val="23"/>
        </w:rPr>
        <w:t>Музея;</w:t>
      </w:r>
    </w:p>
    <w:p w:rsidR="00D3230B" w:rsidRDefault="00D3230B" w:rsidP="002501A3">
      <w:pPr>
        <w:pStyle w:val="Default"/>
        <w:jc w:val="both"/>
        <w:rPr>
          <w:color w:val="auto"/>
          <w:szCs w:val="23"/>
        </w:rPr>
      </w:pPr>
      <w:r>
        <w:rPr>
          <w:color w:val="auto"/>
          <w:szCs w:val="23"/>
        </w:rPr>
        <w:t>- способствовать развитию и популяризации музейного дела, внедрению новых музейных технологий;</w:t>
      </w:r>
    </w:p>
    <w:p w:rsidR="00D3230B" w:rsidRPr="003E06E4" w:rsidRDefault="00D3230B" w:rsidP="002501A3">
      <w:pPr>
        <w:pStyle w:val="Default"/>
        <w:jc w:val="both"/>
        <w:rPr>
          <w:color w:val="auto"/>
          <w:sz w:val="22"/>
          <w:szCs w:val="23"/>
        </w:rPr>
      </w:pPr>
      <w:r>
        <w:rPr>
          <w:color w:val="auto"/>
          <w:szCs w:val="28"/>
          <w:lang w:eastAsia="ru-RU"/>
        </w:rPr>
        <w:t xml:space="preserve">- </w:t>
      </w:r>
      <w:r w:rsidRPr="003E06E4">
        <w:rPr>
          <w:color w:val="auto"/>
          <w:szCs w:val="28"/>
          <w:lang w:eastAsia="ru-RU"/>
        </w:rPr>
        <w:t xml:space="preserve">избегать любой деятельности или обстоятельств, которые могут привести к утрате </w:t>
      </w:r>
      <w:r>
        <w:rPr>
          <w:color w:val="auto"/>
          <w:szCs w:val="28"/>
          <w:lang w:eastAsia="ru-RU"/>
        </w:rPr>
        <w:t>музейных предметов и научной информации;</w:t>
      </w:r>
    </w:p>
    <w:p w:rsidR="00D3230B" w:rsidRPr="00635DCC" w:rsidRDefault="00D3230B" w:rsidP="00626FCE">
      <w:pPr>
        <w:pStyle w:val="NormalWeb"/>
        <w:spacing w:before="0" w:beforeAutospacing="0" w:after="0" w:afterAutospacing="0"/>
        <w:jc w:val="both"/>
        <w:rPr>
          <w:szCs w:val="23"/>
        </w:rPr>
      </w:pPr>
      <w:r w:rsidRPr="00635DCC">
        <w:rPr>
          <w:szCs w:val="23"/>
        </w:rPr>
        <w:t>- эффективно</w:t>
      </w:r>
      <w:r>
        <w:rPr>
          <w:szCs w:val="23"/>
        </w:rPr>
        <w:t xml:space="preserve"> и экономно</w:t>
      </w:r>
      <w:r w:rsidRPr="00635DCC">
        <w:rPr>
          <w:szCs w:val="23"/>
        </w:rPr>
        <w:t xml:space="preserve"> распоряжаться </w:t>
      </w:r>
      <w:r>
        <w:rPr>
          <w:szCs w:val="23"/>
        </w:rPr>
        <w:t xml:space="preserve">материально-техническими и иными </w:t>
      </w:r>
      <w:r w:rsidRPr="00635DCC">
        <w:rPr>
          <w:szCs w:val="23"/>
        </w:rPr>
        <w:t xml:space="preserve">ресурсами, </w:t>
      </w:r>
      <w:r>
        <w:rPr>
          <w:szCs w:val="23"/>
        </w:rPr>
        <w:t xml:space="preserve">которые </w:t>
      </w:r>
      <w:r w:rsidRPr="00635DCC">
        <w:rPr>
          <w:szCs w:val="23"/>
        </w:rPr>
        <w:t>находя</w:t>
      </w:r>
      <w:r>
        <w:rPr>
          <w:szCs w:val="23"/>
        </w:rPr>
        <w:t>т</w:t>
      </w:r>
      <w:r w:rsidRPr="00635DCC">
        <w:rPr>
          <w:szCs w:val="23"/>
        </w:rPr>
        <w:t xml:space="preserve">ся в </w:t>
      </w:r>
      <w:r>
        <w:rPr>
          <w:szCs w:val="23"/>
        </w:rPr>
        <w:t xml:space="preserve">его </w:t>
      </w:r>
      <w:r w:rsidRPr="00635DCC">
        <w:rPr>
          <w:szCs w:val="23"/>
        </w:rPr>
        <w:t>распоряжении</w:t>
      </w:r>
      <w:r>
        <w:rPr>
          <w:szCs w:val="23"/>
        </w:rPr>
        <w:t>, и которые не могут использоваться для личных целей</w:t>
      </w:r>
      <w:r w:rsidRPr="00635DCC">
        <w:rPr>
          <w:szCs w:val="23"/>
        </w:rPr>
        <w:t>;</w:t>
      </w:r>
    </w:p>
    <w:p w:rsidR="00D3230B" w:rsidRDefault="00D3230B" w:rsidP="00626FCE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635DCC">
        <w:rPr>
          <w:szCs w:val="23"/>
        </w:rPr>
        <w:t xml:space="preserve">- </w:t>
      </w:r>
      <w:r w:rsidRPr="00635DCC">
        <w:rPr>
          <w:szCs w:val="28"/>
        </w:rPr>
        <w:t>отвеча</w:t>
      </w:r>
      <w:r>
        <w:rPr>
          <w:szCs w:val="28"/>
        </w:rPr>
        <w:t>ть</w:t>
      </w:r>
      <w:r w:rsidRPr="00635DCC">
        <w:rPr>
          <w:szCs w:val="28"/>
        </w:rPr>
        <w:t xml:space="preserve"> за организацию и состояние своего рабочего места, </w:t>
      </w:r>
      <w:r>
        <w:rPr>
          <w:szCs w:val="28"/>
        </w:rPr>
        <w:t xml:space="preserve">за </w:t>
      </w:r>
      <w:r w:rsidRPr="00635DCC">
        <w:rPr>
          <w:szCs w:val="28"/>
        </w:rPr>
        <w:t>со</w:t>
      </w:r>
      <w:r>
        <w:rPr>
          <w:szCs w:val="28"/>
        </w:rPr>
        <w:t>держание его в надлежащем виде.</w:t>
      </w:r>
    </w:p>
    <w:p w:rsidR="00D3230B" w:rsidRPr="00635DCC" w:rsidRDefault="00D3230B" w:rsidP="00626FCE">
      <w:pPr>
        <w:pStyle w:val="NormalWeb"/>
        <w:spacing w:before="0" w:beforeAutospacing="0" w:after="0" w:afterAutospacing="0"/>
        <w:jc w:val="both"/>
        <w:rPr>
          <w:szCs w:val="28"/>
        </w:rPr>
      </w:pPr>
    </w:p>
    <w:p w:rsidR="00D3230B" w:rsidRDefault="00D3230B" w:rsidP="00B6302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Cs w:val="22"/>
        </w:rPr>
      </w:pPr>
      <w:r w:rsidRPr="00B63028">
        <w:rPr>
          <w:szCs w:val="22"/>
        </w:rPr>
        <w:t xml:space="preserve">В служебном поведении </w:t>
      </w:r>
      <w:r>
        <w:rPr>
          <w:szCs w:val="22"/>
        </w:rPr>
        <w:t>сотрудник Музея</w:t>
      </w:r>
      <w:r w:rsidRPr="00B63028">
        <w:rPr>
          <w:szCs w:val="22"/>
        </w:rPr>
        <w:t xml:space="preserve"> воздерживается от:</w:t>
      </w:r>
    </w:p>
    <w:p w:rsidR="00D3230B" w:rsidRPr="00B63028" w:rsidRDefault="00D3230B" w:rsidP="00B63028">
      <w:pPr>
        <w:pStyle w:val="NormalWeb"/>
        <w:spacing w:before="0" w:beforeAutospacing="0" w:after="0" w:afterAutospacing="0"/>
        <w:ind w:left="720"/>
        <w:jc w:val="both"/>
        <w:rPr>
          <w:szCs w:val="22"/>
        </w:rPr>
      </w:pPr>
    </w:p>
    <w:p w:rsidR="00D3230B" w:rsidRPr="00B63028" w:rsidRDefault="00D3230B" w:rsidP="00B63028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B63028">
        <w:rPr>
          <w:szCs w:val="22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>
        <w:rPr>
          <w:szCs w:val="22"/>
        </w:rPr>
        <w:t>, партийной принадлежности, стажу работы, образованию</w:t>
      </w:r>
      <w:r w:rsidRPr="00B63028">
        <w:rPr>
          <w:szCs w:val="22"/>
        </w:rPr>
        <w:t>;</w:t>
      </w:r>
    </w:p>
    <w:p w:rsidR="00D3230B" w:rsidRPr="00B63028" w:rsidRDefault="00D3230B" w:rsidP="00B63028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B63028">
        <w:rPr>
          <w:szCs w:val="22"/>
        </w:rPr>
        <w:t xml:space="preserve">- грубости, проявлений пренебрежительного тона, </w:t>
      </w:r>
      <w:r>
        <w:rPr>
          <w:szCs w:val="22"/>
        </w:rPr>
        <w:t xml:space="preserve">вызывающего поведения, </w:t>
      </w:r>
      <w:r w:rsidRPr="00B63028">
        <w:rPr>
          <w:szCs w:val="22"/>
        </w:rPr>
        <w:t>заносчивости, предвзятых замечаний, предъявления неправомерных, незаслуженных обвинений</w:t>
      </w:r>
      <w:r>
        <w:rPr>
          <w:szCs w:val="22"/>
        </w:rPr>
        <w:t>, жаргонной и ненормативной лексики</w:t>
      </w:r>
      <w:r w:rsidRPr="00B63028">
        <w:rPr>
          <w:szCs w:val="22"/>
        </w:rPr>
        <w:t>;</w:t>
      </w:r>
    </w:p>
    <w:p w:rsidR="00D3230B" w:rsidRDefault="00D3230B" w:rsidP="00B63028">
      <w:pPr>
        <w:pStyle w:val="NormalWeb"/>
        <w:spacing w:before="0" w:beforeAutospacing="0" w:after="0" w:afterAutospacing="0"/>
        <w:jc w:val="both"/>
        <w:rPr>
          <w:szCs w:val="22"/>
        </w:rPr>
      </w:pPr>
      <w:r w:rsidRPr="00B63028">
        <w:rPr>
          <w:szCs w:val="22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3230B" w:rsidRDefault="00D3230B" w:rsidP="00B63028">
      <w:pPr>
        <w:pStyle w:val="NormalWeb"/>
        <w:spacing w:before="0" w:beforeAutospacing="0" w:after="0" w:afterAutospacing="0"/>
        <w:jc w:val="both"/>
      </w:pPr>
      <w:r>
        <w:t xml:space="preserve">- </w:t>
      </w:r>
      <w:r w:rsidRPr="00823EC2">
        <w:t>публичных высказываний, суждений и оценок в отношении деятельности государстве</w:t>
      </w:r>
      <w:r>
        <w:t>нных органов, их руководителей;</w:t>
      </w:r>
    </w:p>
    <w:p w:rsidR="00D3230B" w:rsidRPr="002C3517" w:rsidRDefault="00D3230B" w:rsidP="002C3517">
      <w:pPr>
        <w:pStyle w:val="Default"/>
        <w:jc w:val="both"/>
        <w:rPr>
          <w:sz w:val="23"/>
          <w:szCs w:val="23"/>
        </w:rPr>
      </w:pPr>
      <w:r>
        <w:rPr>
          <w:color w:val="auto"/>
          <w:szCs w:val="23"/>
        </w:rPr>
        <w:t xml:space="preserve">-высказываний и </w:t>
      </w:r>
      <w:r w:rsidRPr="00BA66AD">
        <w:rPr>
          <w:color w:val="auto"/>
          <w:szCs w:val="23"/>
        </w:rPr>
        <w:t>поведения, котор</w:t>
      </w:r>
      <w:r>
        <w:rPr>
          <w:color w:val="auto"/>
          <w:szCs w:val="23"/>
        </w:rPr>
        <w:t>ы</w:t>
      </w:r>
      <w:r w:rsidRPr="00BA66AD">
        <w:rPr>
          <w:color w:val="auto"/>
          <w:szCs w:val="23"/>
        </w:rPr>
        <w:t>е могл</w:t>
      </w:r>
      <w:r>
        <w:rPr>
          <w:color w:val="auto"/>
          <w:szCs w:val="23"/>
        </w:rPr>
        <w:t>и</w:t>
      </w:r>
      <w:r w:rsidRPr="00BA66AD">
        <w:rPr>
          <w:color w:val="auto"/>
          <w:szCs w:val="23"/>
        </w:rPr>
        <w:t xml:space="preserve"> бы вызвать сомнение в добросовестном исполнении </w:t>
      </w:r>
      <w:r>
        <w:rPr>
          <w:color w:val="auto"/>
          <w:szCs w:val="23"/>
        </w:rPr>
        <w:t>сотрудниками Музея своих</w:t>
      </w:r>
      <w:r w:rsidRPr="00BA66AD">
        <w:rPr>
          <w:color w:val="auto"/>
          <w:szCs w:val="23"/>
        </w:rPr>
        <w:t xml:space="preserve"> должностных обязанностей, а также избегать ситуаций, способных нанести ущерб репутации</w:t>
      </w:r>
      <w:r>
        <w:rPr>
          <w:color w:val="auto"/>
          <w:szCs w:val="23"/>
        </w:rPr>
        <w:t xml:space="preserve"> сотрудников</w:t>
      </w:r>
      <w:r w:rsidRPr="00BA66AD">
        <w:rPr>
          <w:color w:val="auto"/>
          <w:szCs w:val="23"/>
        </w:rPr>
        <w:t xml:space="preserve"> или </w:t>
      </w:r>
      <w:r>
        <w:rPr>
          <w:color w:val="auto"/>
          <w:szCs w:val="23"/>
        </w:rPr>
        <w:t>имиджу Музея</w:t>
      </w:r>
      <w:r>
        <w:rPr>
          <w:sz w:val="23"/>
          <w:szCs w:val="23"/>
        </w:rPr>
        <w:t xml:space="preserve">; </w:t>
      </w:r>
    </w:p>
    <w:p w:rsidR="00D3230B" w:rsidRPr="00B63028" w:rsidRDefault="00D3230B" w:rsidP="00B63028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- курения на рабочих местах и в других помещения Музея.</w:t>
      </w:r>
    </w:p>
    <w:p w:rsidR="00D3230B" w:rsidRDefault="00D3230B" w:rsidP="00234CE9">
      <w:pPr>
        <w:pStyle w:val="NormalWeb"/>
        <w:spacing w:before="0" w:beforeAutospacing="0" w:after="0" w:afterAutospacing="0"/>
        <w:ind w:left="720"/>
        <w:jc w:val="both"/>
      </w:pPr>
    </w:p>
    <w:p w:rsidR="00D3230B" w:rsidRPr="003034C1" w:rsidRDefault="00D3230B" w:rsidP="003034C1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</w:pPr>
      <w:r w:rsidRPr="00B63028">
        <w:rPr>
          <w:szCs w:val="22"/>
        </w:rPr>
        <w:t xml:space="preserve">В служебном поведении </w:t>
      </w:r>
      <w:r>
        <w:rPr>
          <w:szCs w:val="22"/>
        </w:rPr>
        <w:t>сотрудник Музея не имеет права:</w:t>
      </w:r>
    </w:p>
    <w:p w:rsidR="00D3230B" w:rsidRPr="003034C1" w:rsidRDefault="00D3230B" w:rsidP="003034C1">
      <w:pPr>
        <w:pStyle w:val="NormalWeb"/>
        <w:spacing w:before="0" w:beforeAutospacing="0" w:after="0" w:afterAutospacing="0"/>
        <w:ind w:left="360"/>
        <w:jc w:val="both"/>
      </w:pPr>
    </w:p>
    <w:p w:rsidR="00D3230B" w:rsidRDefault="00D3230B" w:rsidP="003034C1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- </w:t>
      </w:r>
      <w:r w:rsidRPr="003034C1">
        <w:rPr>
          <w:szCs w:val="22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D3230B" w:rsidRPr="003034C1" w:rsidRDefault="00D3230B" w:rsidP="003034C1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- </w:t>
      </w:r>
      <w:r w:rsidRPr="005A1A89">
        <w:rPr>
          <w:szCs w:val="28"/>
        </w:rPr>
        <w:t>принимать незаконные вознаграждения, займы или персональные знаки расположения, которые могут предлагаться или преподноситься в связи с исполнением служебных обязанностей</w:t>
      </w:r>
      <w:r>
        <w:rPr>
          <w:szCs w:val="28"/>
        </w:rPr>
        <w:t>;</w:t>
      </w:r>
    </w:p>
    <w:p w:rsidR="00D3230B" w:rsidRDefault="00D3230B" w:rsidP="003034C1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6243A0">
        <w:rPr>
          <w:szCs w:val="22"/>
        </w:rPr>
        <w:t xml:space="preserve">- </w:t>
      </w:r>
      <w:r w:rsidRPr="006243A0">
        <w:rPr>
          <w:szCs w:val="28"/>
        </w:rPr>
        <w:t xml:space="preserve">использовать музейные предметы </w:t>
      </w:r>
      <w:r>
        <w:rPr>
          <w:szCs w:val="28"/>
        </w:rPr>
        <w:t xml:space="preserve">и помещения Музея </w:t>
      </w:r>
      <w:r w:rsidRPr="006243A0">
        <w:rPr>
          <w:szCs w:val="28"/>
        </w:rPr>
        <w:t>в личных целях и для личной выгод</w:t>
      </w:r>
      <w:r>
        <w:rPr>
          <w:szCs w:val="28"/>
        </w:rPr>
        <w:t>ы;</w:t>
      </w:r>
    </w:p>
    <w:p w:rsidR="00D3230B" w:rsidRPr="003A2395" w:rsidRDefault="00D3230B" w:rsidP="003A2395">
      <w:pPr>
        <w:pStyle w:val="NormalWeb"/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 xml:space="preserve">- допускать </w:t>
      </w:r>
      <w:r w:rsidRPr="00171DC9">
        <w:t xml:space="preserve">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</w:pPr>
    </w:p>
    <w:p w:rsidR="00D3230B" w:rsidRDefault="00D3230B" w:rsidP="00700C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700C79">
        <w:rPr>
          <w:b/>
        </w:rPr>
        <w:t>Обращение со служебной информацией</w:t>
      </w:r>
    </w:p>
    <w:p w:rsidR="00D3230B" w:rsidRPr="00700C79" w:rsidRDefault="00D3230B" w:rsidP="00700C79">
      <w:pPr>
        <w:pStyle w:val="NormalWeb"/>
        <w:spacing w:before="0" w:beforeAutospacing="0" w:after="0" w:afterAutospacing="0"/>
        <w:ind w:left="720"/>
        <w:jc w:val="both"/>
        <w:rPr>
          <w:b/>
        </w:rPr>
      </w:pPr>
    </w:p>
    <w:p w:rsidR="00D3230B" w:rsidRDefault="00D3230B" w:rsidP="00AF0C5D">
      <w:pPr>
        <w:pStyle w:val="NormalWeb"/>
        <w:spacing w:before="0" w:beforeAutospacing="0" w:after="0" w:afterAutospacing="0"/>
        <w:ind w:firstLine="360"/>
        <w:jc w:val="both"/>
        <w:rPr>
          <w:szCs w:val="22"/>
        </w:rPr>
      </w:pPr>
      <w:r>
        <w:t xml:space="preserve">4.1. </w:t>
      </w:r>
      <w:r>
        <w:rPr>
          <w:szCs w:val="22"/>
        </w:rPr>
        <w:t>Сотрудник Музея</w:t>
      </w:r>
      <w:r w:rsidRPr="00AF0C5D">
        <w:rPr>
          <w:szCs w:val="22"/>
        </w:rPr>
        <w:t>, при наличии у него права доступа к конфиденциальной информации, обязан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 w:rsidR="00D3230B" w:rsidRDefault="00D3230B" w:rsidP="00AF0C5D">
      <w:pPr>
        <w:pStyle w:val="NormalWeb"/>
        <w:spacing w:before="0" w:beforeAutospacing="0" w:after="0" w:afterAutospacing="0"/>
        <w:ind w:firstLine="360"/>
        <w:jc w:val="both"/>
        <w:rPr>
          <w:szCs w:val="22"/>
        </w:rPr>
      </w:pPr>
      <w:r>
        <w:t xml:space="preserve">4.2. </w:t>
      </w:r>
      <w:r>
        <w:rPr>
          <w:szCs w:val="22"/>
        </w:rPr>
        <w:t xml:space="preserve">Сотрудник Музея </w:t>
      </w:r>
      <w:r w:rsidRPr="00AF0C5D">
        <w:rPr>
          <w:szCs w:val="22"/>
        </w:rPr>
        <w:t xml:space="preserve">не имеет права использовать не по назначению информацию, которую он </w:t>
      </w:r>
      <w:r>
        <w:rPr>
          <w:szCs w:val="22"/>
        </w:rPr>
        <w:t>получает</w:t>
      </w:r>
      <w:r w:rsidRPr="00AF0C5D">
        <w:rPr>
          <w:szCs w:val="22"/>
        </w:rPr>
        <w:t xml:space="preserve"> во время исполнения  должностных обязанностей или в связи с ними.</w:t>
      </w:r>
    </w:p>
    <w:p w:rsidR="00D3230B" w:rsidRDefault="00D3230B" w:rsidP="00AF0C5D">
      <w:pPr>
        <w:pStyle w:val="NormalWeb"/>
        <w:spacing w:before="0" w:beforeAutospacing="0" w:after="0" w:afterAutospacing="0"/>
        <w:ind w:firstLine="360"/>
        <w:jc w:val="both"/>
        <w:rPr>
          <w:szCs w:val="22"/>
        </w:rPr>
      </w:pPr>
      <w:r>
        <w:rPr>
          <w:szCs w:val="22"/>
        </w:rPr>
        <w:t>4.3. Информация, затрагивающая частную жизнь, честь и достоинство любого гражданина, является конфиденциальной и не подлежит разглашению.</w:t>
      </w:r>
    </w:p>
    <w:p w:rsidR="00D3230B" w:rsidRDefault="00D3230B" w:rsidP="00AF0C5D">
      <w:pPr>
        <w:pStyle w:val="NormalWeb"/>
        <w:spacing w:before="0" w:beforeAutospacing="0" w:after="0" w:afterAutospacing="0"/>
        <w:ind w:firstLine="360"/>
        <w:jc w:val="both"/>
        <w:rPr>
          <w:szCs w:val="28"/>
        </w:rPr>
      </w:pPr>
      <w:r>
        <w:rPr>
          <w:szCs w:val="22"/>
        </w:rPr>
        <w:t xml:space="preserve">4.4. </w:t>
      </w:r>
      <w:r w:rsidRPr="001047DF">
        <w:rPr>
          <w:szCs w:val="28"/>
        </w:rPr>
        <w:t xml:space="preserve">Информация о предметах, поступивших в </w:t>
      </w:r>
      <w:r>
        <w:rPr>
          <w:szCs w:val="28"/>
        </w:rPr>
        <w:t>М</w:t>
      </w:r>
      <w:r w:rsidRPr="001047DF">
        <w:rPr>
          <w:szCs w:val="28"/>
        </w:rPr>
        <w:t>узей для идентификации, является конфиденциальной и не должна быть опубликована или передана другому учреждению или лицу без особого разрешения владельца.</w:t>
      </w:r>
    </w:p>
    <w:p w:rsidR="00D3230B" w:rsidRPr="00AF0C5D" w:rsidRDefault="00D3230B" w:rsidP="009C63DD">
      <w:pPr>
        <w:pStyle w:val="NormalWeb"/>
        <w:tabs>
          <w:tab w:val="left" w:pos="851"/>
        </w:tabs>
        <w:spacing w:before="0" w:beforeAutospacing="0" w:after="0" w:afterAutospacing="0"/>
        <w:ind w:firstLine="360"/>
        <w:jc w:val="both"/>
        <w:rPr>
          <w:szCs w:val="22"/>
        </w:rPr>
      </w:pPr>
      <w:r>
        <w:rPr>
          <w:szCs w:val="28"/>
        </w:rPr>
        <w:t xml:space="preserve">4.5. Информация о мерах безопасности Музея, охране его помещений является </w:t>
      </w:r>
      <w:r w:rsidRPr="001047DF">
        <w:rPr>
          <w:szCs w:val="28"/>
        </w:rPr>
        <w:t>конфиденциальной</w:t>
      </w:r>
      <w:r>
        <w:rPr>
          <w:szCs w:val="28"/>
        </w:rPr>
        <w:t xml:space="preserve"> и может быть доступна только сотрудникам правоохранительных органов.</w:t>
      </w:r>
    </w:p>
    <w:p w:rsidR="00D3230B" w:rsidRDefault="00D3230B" w:rsidP="00AF0C5D">
      <w:pPr>
        <w:pStyle w:val="NormalWeb"/>
        <w:spacing w:before="0" w:beforeAutospacing="0" w:after="0" w:afterAutospacing="0"/>
        <w:ind w:firstLine="360"/>
        <w:jc w:val="both"/>
      </w:pPr>
    </w:p>
    <w:p w:rsidR="00D3230B" w:rsidRPr="0019683F" w:rsidRDefault="00D3230B" w:rsidP="0019683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19683F">
        <w:rPr>
          <w:b/>
        </w:rPr>
        <w:t>Внешний вид сотрудника Музея</w:t>
      </w:r>
    </w:p>
    <w:p w:rsidR="00D3230B" w:rsidRDefault="00D3230B" w:rsidP="0019683F">
      <w:pPr>
        <w:pStyle w:val="NormalWeb"/>
        <w:spacing w:before="0" w:beforeAutospacing="0" w:after="0" w:afterAutospacing="0"/>
        <w:jc w:val="both"/>
      </w:pPr>
    </w:p>
    <w:p w:rsidR="00D3230B" w:rsidRPr="00E1408B" w:rsidRDefault="00D3230B" w:rsidP="009C63DD">
      <w:pPr>
        <w:pStyle w:val="NormalWeb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 xml:space="preserve">Внешний вид сотрудника Музея </w:t>
      </w:r>
      <w:r w:rsidRPr="00C51CF6">
        <w:rPr>
          <w:szCs w:val="23"/>
        </w:rPr>
        <w:t xml:space="preserve">при исполнении им должностных обязанностей должен </w:t>
      </w:r>
      <w:r w:rsidRPr="00C51CF6">
        <w:rPr>
          <w:szCs w:val="20"/>
        </w:rPr>
        <w:t>быть опрятным, аккуратным и достойным ситуации в зависимости от условий работы и формата мероприятия.</w:t>
      </w:r>
    </w:p>
    <w:p w:rsidR="00D3230B" w:rsidRPr="00086397" w:rsidRDefault="00D3230B" w:rsidP="009C63DD">
      <w:pPr>
        <w:pStyle w:val="NormalWeb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</w:pPr>
      <w:r>
        <w:t xml:space="preserve">При проведении официальных мероприятий внешний вид сотрудника Музея должен </w:t>
      </w:r>
      <w:r w:rsidRPr="00086397">
        <w:rPr>
          <w:szCs w:val="23"/>
        </w:rPr>
        <w:t xml:space="preserve">соответствовать общепринятому классическому деловому стилю, который отличают </w:t>
      </w:r>
      <w:r>
        <w:rPr>
          <w:szCs w:val="23"/>
        </w:rPr>
        <w:t xml:space="preserve">сдержанность </w:t>
      </w:r>
      <w:r w:rsidRPr="00086397">
        <w:rPr>
          <w:szCs w:val="23"/>
        </w:rPr>
        <w:t xml:space="preserve">и </w:t>
      </w:r>
      <w:r>
        <w:rPr>
          <w:szCs w:val="23"/>
        </w:rPr>
        <w:t>официальность.</w:t>
      </w:r>
    </w:p>
    <w:p w:rsidR="00D3230B" w:rsidRPr="00E1408B" w:rsidRDefault="00D3230B" w:rsidP="009C63DD">
      <w:pPr>
        <w:pStyle w:val="NormalWeb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360"/>
        <w:jc w:val="both"/>
      </w:pPr>
      <w:r>
        <w:t xml:space="preserve">Внешний вид сотрудника Музея должен </w:t>
      </w:r>
      <w:r w:rsidRPr="00E1408B">
        <w:rPr>
          <w:szCs w:val="23"/>
        </w:rPr>
        <w:t>способствовать формированию у граждан уважения к</w:t>
      </w:r>
      <w:r>
        <w:rPr>
          <w:szCs w:val="23"/>
        </w:rPr>
        <w:t xml:space="preserve"> работникам культуры.</w:t>
      </w:r>
    </w:p>
    <w:p w:rsidR="00D3230B" w:rsidRDefault="00D3230B" w:rsidP="00C45218">
      <w:pPr>
        <w:pStyle w:val="NormalWeb"/>
        <w:tabs>
          <w:tab w:val="left" w:pos="993"/>
        </w:tabs>
        <w:spacing w:before="0" w:beforeAutospacing="0" w:after="0" w:afterAutospacing="0"/>
        <w:jc w:val="both"/>
      </w:pPr>
    </w:p>
    <w:p w:rsidR="00D3230B" w:rsidRPr="00C443BC" w:rsidRDefault="00D3230B" w:rsidP="00C443B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443BC">
        <w:rPr>
          <w:b/>
        </w:rPr>
        <w:t>Заключительные положения</w:t>
      </w:r>
    </w:p>
    <w:p w:rsidR="00D3230B" w:rsidRDefault="00D3230B" w:rsidP="00823EC2">
      <w:pPr>
        <w:pStyle w:val="NormalWeb"/>
        <w:spacing w:before="0" w:beforeAutospacing="0" w:after="0" w:afterAutospacing="0"/>
        <w:jc w:val="both"/>
      </w:pPr>
    </w:p>
    <w:p w:rsidR="00D3230B" w:rsidRPr="008268A8" w:rsidRDefault="00D3230B" w:rsidP="009C4512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Каждый сотрудник Музея, в том числе вновь принимаемый, должен быть ознакомлен с настоящим Кодексом под роспись (что является сферой ответственности председателя Совета трудового коллектива).</w:t>
      </w:r>
    </w:p>
    <w:p w:rsidR="00D3230B" w:rsidRPr="001967AB" w:rsidRDefault="00D3230B" w:rsidP="0056113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Знание и соблюдение сотрудником Музея положений Кодекса является одним из критериев оценки качества его профессиональной деятельности.</w:t>
      </w:r>
    </w:p>
    <w:p w:rsidR="00D3230B" w:rsidRDefault="00D3230B" w:rsidP="009C4512">
      <w:pPr>
        <w:pStyle w:val="NormalWeb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Cs w:val="22"/>
        </w:rPr>
      </w:pPr>
      <w:r w:rsidRPr="009C4512">
        <w:rPr>
          <w:szCs w:val="22"/>
        </w:rPr>
        <w:t>Анализ и оценка соблюдения правил профессиональной этики, предусмотренных настоящим Кодексом, являются обязательными при назначении сотрудника Музея на вышестоящую должность, рассмотрении вопросов поощрения и награждения, а также наложения дисциплинарного взыскания.</w:t>
      </w:r>
    </w:p>
    <w:p w:rsidR="00D3230B" w:rsidRPr="008560B0" w:rsidRDefault="00D3230B" w:rsidP="008560B0">
      <w:pPr>
        <w:pStyle w:val="NormalWeb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Cs w:val="22"/>
        </w:rPr>
      </w:pPr>
      <w:r w:rsidRPr="008560B0">
        <w:rPr>
          <w:szCs w:val="28"/>
        </w:rPr>
        <w:t xml:space="preserve">Нарушение положений Кодекса </w:t>
      </w:r>
      <w:r>
        <w:rPr>
          <w:szCs w:val="28"/>
        </w:rPr>
        <w:t>со стороны сотрудника Музея</w:t>
      </w:r>
      <w:r w:rsidRPr="008560B0">
        <w:rPr>
          <w:szCs w:val="28"/>
        </w:rPr>
        <w:t xml:space="preserve"> влечет за собой морально-этическую ответственность перед другими сотрудниками. В случае конфликта интересов сотрудника и Музея в целом, интересы учреждения носят приоритетный характер. </w:t>
      </w:r>
    </w:p>
    <w:p w:rsidR="00D3230B" w:rsidRPr="008560B0" w:rsidRDefault="00D3230B" w:rsidP="008560B0">
      <w:pPr>
        <w:pStyle w:val="NormalWeb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360"/>
        <w:jc w:val="both"/>
      </w:pPr>
      <w:r w:rsidRPr="008560B0">
        <w:rPr>
          <w:szCs w:val="23"/>
        </w:rPr>
        <w:t xml:space="preserve">Настоящий Кодекс подлежит опубликованию на официальном сайте </w:t>
      </w:r>
      <w:r>
        <w:rPr>
          <w:szCs w:val="23"/>
        </w:rPr>
        <w:t>Музея</w:t>
      </w:r>
      <w:r w:rsidRPr="008560B0">
        <w:rPr>
          <w:szCs w:val="23"/>
        </w:rPr>
        <w:t xml:space="preserve"> в информационно-телекоммуникационной сети Интернет.</w:t>
      </w:r>
    </w:p>
    <w:p w:rsidR="00D3230B" w:rsidRPr="0019683F" w:rsidRDefault="00D3230B" w:rsidP="007446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3230B" w:rsidRPr="00171DC9" w:rsidRDefault="00D3230B" w:rsidP="00171DC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3230B" w:rsidRPr="00171DC9" w:rsidSect="00055062">
      <w:footerReference w:type="default" r:id="rId7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0B" w:rsidRDefault="00D3230B" w:rsidP="00055062">
      <w:pPr>
        <w:spacing w:after="0" w:line="240" w:lineRule="auto"/>
      </w:pPr>
      <w:r>
        <w:separator/>
      </w:r>
    </w:p>
  </w:endnote>
  <w:endnote w:type="continuationSeparator" w:id="1">
    <w:p w:rsidR="00D3230B" w:rsidRDefault="00D3230B" w:rsidP="000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0B" w:rsidRDefault="00D3230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3230B" w:rsidRDefault="00D32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0B" w:rsidRDefault="00D3230B" w:rsidP="00055062">
      <w:pPr>
        <w:spacing w:after="0" w:line="240" w:lineRule="auto"/>
      </w:pPr>
      <w:r>
        <w:separator/>
      </w:r>
    </w:p>
  </w:footnote>
  <w:footnote w:type="continuationSeparator" w:id="1">
    <w:p w:rsidR="00D3230B" w:rsidRDefault="00D3230B" w:rsidP="000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10"/>
    <w:multiLevelType w:val="hybridMultilevel"/>
    <w:tmpl w:val="650E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4C51"/>
    <w:multiLevelType w:val="hybridMultilevel"/>
    <w:tmpl w:val="EC36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44F88"/>
    <w:multiLevelType w:val="multilevel"/>
    <w:tmpl w:val="E70A1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C494407"/>
    <w:multiLevelType w:val="hybridMultilevel"/>
    <w:tmpl w:val="21DC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532E"/>
    <w:multiLevelType w:val="hybridMultilevel"/>
    <w:tmpl w:val="84F0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4EAE"/>
    <w:multiLevelType w:val="hybridMultilevel"/>
    <w:tmpl w:val="6C5A5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E716E4"/>
    <w:multiLevelType w:val="hybridMultilevel"/>
    <w:tmpl w:val="A490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A7423"/>
    <w:multiLevelType w:val="multilevel"/>
    <w:tmpl w:val="47C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9E3583"/>
    <w:multiLevelType w:val="hybridMultilevel"/>
    <w:tmpl w:val="74BE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D3B80"/>
    <w:multiLevelType w:val="hybridMultilevel"/>
    <w:tmpl w:val="CF12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350FB"/>
    <w:multiLevelType w:val="hybridMultilevel"/>
    <w:tmpl w:val="E1F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F4898"/>
    <w:multiLevelType w:val="hybridMultilevel"/>
    <w:tmpl w:val="872E6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7D095D"/>
    <w:multiLevelType w:val="hybridMultilevel"/>
    <w:tmpl w:val="D05C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64BF5"/>
    <w:multiLevelType w:val="hybridMultilevel"/>
    <w:tmpl w:val="8592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03C7D"/>
    <w:multiLevelType w:val="hybridMultilevel"/>
    <w:tmpl w:val="9C22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A6388"/>
    <w:multiLevelType w:val="multilevel"/>
    <w:tmpl w:val="E73CA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CA"/>
    <w:rsid w:val="000031CA"/>
    <w:rsid w:val="00010EF8"/>
    <w:rsid w:val="00012B16"/>
    <w:rsid w:val="00014747"/>
    <w:rsid w:val="0001639E"/>
    <w:rsid w:val="000167A9"/>
    <w:rsid w:val="000235BC"/>
    <w:rsid w:val="00023BB1"/>
    <w:rsid w:val="00024959"/>
    <w:rsid w:val="000279D1"/>
    <w:rsid w:val="00027A53"/>
    <w:rsid w:val="000314BB"/>
    <w:rsid w:val="00047642"/>
    <w:rsid w:val="00055062"/>
    <w:rsid w:val="0006763C"/>
    <w:rsid w:val="0007338A"/>
    <w:rsid w:val="000812AA"/>
    <w:rsid w:val="00086397"/>
    <w:rsid w:val="000C557F"/>
    <w:rsid w:val="000D19C9"/>
    <w:rsid w:val="001047DF"/>
    <w:rsid w:val="00104F8B"/>
    <w:rsid w:val="001364EF"/>
    <w:rsid w:val="00153166"/>
    <w:rsid w:val="00171DC9"/>
    <w:rsid w:val="00175079"/>
    <w:rsid w:val="00182082"/>
    <w:rsid w:val="001967AB"/>
    <w:rsid w:val="0019683F"/>
    <w:rsid w:val="001971A6"/>
    <w:rsid w:val="001C7851"/>
    <w:rsid w:val="001E5BA6"/>
    <w:rsid w:val="002101BC"/>
    <w:rsid w:val="00223C68"/>
    <w:rsid w:val="00231D8F"/>
    <w:rsid w:val="00234CE9"/>
    <w:rsid w:val="00244739"/>
    <w:rsid w:val="002501A3"/>
    <w:rsid w:val="00252680"/>
    <w:rsid w:val="002705E8"/>
    <w:rsid w:val="00273185"/>
    <w:rsid w:val="00276956"/>
    <w:rsid w:val="002829B1"/>
    <w:rsid w:val="00286142"/>
    <w:rsid w:val="00292CCA"/>
    <w:rsid w:val="002C3517"/>
    <w:rsid w:val="002E7012"/>
    <w:rsid w:val="003034C1"/>
    <w:rsid w:val="00305429"/>
    <w:rsid w:val="00321214"/>
    <w:rsid w:val="00325F83"/>
    <w:rsid w:val="00346452"/>
    <w:rsid w:val="0038110B"/>
    <w:rsid w:val="00386208"/>
    <w:rsid w:val="00396C9C"/>
    <w:rsid w:val="003A0A97"/>
    <w:rsid w:val="003A2395"/>
    <w:rsid w:val="003E0348"/>
    <w:rsid w:val="003E06E4"/>
    <w:rsid w:val="003E7028"/>
    <w:rsid w:val="0040413D"/>
    <w:rsid w:val="004110EF"/>
    <w:rsid w:val="00437698"/>
    <w:rsid w:val="00451264"/>
    <w:rsid w:val="004A0999"/>
    <w:rsid w:val="004B4ECC"/>
    <w:rsid w:val="004C3874"/>
    <w:rsid w:val="004D2799"/>
    <w:rsid w:val="004E40A5"/>
    <w:rsid w:val="005119ED"/>
    <w:rsid w:val="00561136"/>
    <w:rsid w:val="00577DB4"/>
    <w:rsid w:val="00586EA4"/>
    <w:rsid w:val="005A1A89"/>
    <w:rsid w:val="005B2F1F"/>
    <w:rsid w:val="005B4DDE"/>
    <w:rsid w:val="005D7E93"/>
    <w:rsid w:val="00613486"/>
    <w:rsid w:val="006243A0"/>
    <w:rsid w:val="00626FCE"/>
    <w:rsid w:val="00635DCC"/>
    <w:rsid w:val="006403B4"/>
    <w:rsid w:val="0064283E"/>
    <w:rsid w:val="006573A7"/>
    <w:rsid w:val="0067380C"/>
    <w:rsid w:val="006C652D"/>
    <w:rsid w:val="006E36B0"/>
    <w:rsid w:val="00700C79"/>
    <w:rsid w:val="00703031"/>
    <w:rsid w:val="00706102"/>
    <w:rsid w:val="00712AA7"/>
    <w:rsid w:val="007263A3"/>
    <w:rsid w:val="00726C8D"/>
    <w:rsid w:val="00734504"/>
    <w:rsid w:val="00737A8D"/>
    <w:rsid w:val="00744696"/>
    <w:rsid w:val="0076739F"/>
    <w:rsid w:val="0076782B"/>
    <w:rsid w:val="007826D5"/>
    <w:rsid w:val="00791F0E"/>
    <w:rsid w:val="007F0279"/>
    <w:rsid w:val="007F454A"/>
    <w:rsid w:val="00801CBA"/>
    <w:rsid w:val="0080409D"/>
    <w:rsid w:val="00823EC2"/>
    <w:rsid w:val="008268A8"/>
    <w:rsid w:val="008560B0"/>
    <w:rsid w:val="0086727A"/>
    <w:rsid w:val="00894873"/>
    <w:rsid w:val="008D5061"/>
    <w:rsid w:val="008F3646"/>
    <w:rsid w:val="008F43FE"/>
    <w:rsid w:val="008F6658"/>
    <w:rsid w:val="00907E6B"/>
    <w:rsid w:val="00912464"/>
    <w:rsid w:val="0092064D"/>
    <w:rsid w:val="009242F9"/>
    <w:rsid w:val="009352EB"/>
    <w:rsid w:val="00945427"/>
    <w:rsid w:val="00955F67"/>
    <w:rsid w:val="00984C57"/>
    <w:rsid w:val="00991486"/>
    <w:rsid w:val="00997845"/>
    <w:rsid w:val="009A192F"/>
    <w:rsid w:val="009A4A44"/>
    <w:rsid w:val="009A7263"/>
    <w:rsid w:val="009C22C2"/>
    <w:rsid w:val="009C4512"/>
    <w:rsid w:val="009C63DD"/>
    <w:rsid w:val="009D4C0E"/>
    <w:rsid w:val="009F517E"/>
    <w:rsid w:val="00A663C0"/>
    <w:rsid w:val="00A70A0F"/>
    <w:rsid w:val="00A9194E"/>
    <w:rsid w:val="00A93A9D"/>
    <w:rsid w:val="00AB15A3"/>
    <w:rsid w:val="00AE111A"/>
    <w:rsid w:val="00AE4BD6"/>
    <w:rsid w:val="00AF0C5D"/>
    <w:rsid w:val="00AF3311"/>
    <w:rsid w:val="00B01766"/>
    <w:rsid w:val="00B05993"/>
    <w:rsid w:val="00B36A96"/>
    <w:rsid w:val="00B46FBB"/>
    <w:rsid w:val="00B56183"/>
    <w:rsid w:val="00B562E6"/>
    <w:rsid w:val="00B63028"/>
    <w:rsid w:val="00B640DA"/>
    <w:rsid w:val="00B96E2F"/>
    <w:rsid w:val="00BA3D25"/>
    <w:rsid w:val="00BA4E22"/>
    <w:rsid w:val="00BA66AD"/>
    <w:rsid w:val="00BD06D8"/>
    <w:rsid w:val="00BE29B1"/>
    <w:rsid w:val="00BE6ED3"/>
    <w:rsid w:val="00BF4D97"/>
    <w:rsid w:val="00C03E3E"/>
    <w:rsid w:val="00C167AB"/>
    <w:rsid w:val="00C17713"/>
    <w:rsid w:val="00C20237"/>
    <w:rsid w:val="00C21BA1"/>
    <w:rsid w:val="00C443BC"/>
    <w:rsid w:val="00C45218"/>
    <w:rsid w:val="00C51CF6"/>
    <w:rsid w:val="00C56577"/>
    <w:rsid w:val="00C7773D"/>
    <w:rsid w:val="00C80014"/>
    <w:rsid w:val="00C86C5B"/>
    <w:rsid w:val="00C87596"/>
    <w:rsid w:val="00C93B58"/>
    <w:rsid w:val="00CC25EE"/>
    <w:rsid w:val="00CD5371"/>
    <w:rsid w:val="00D07C71"/>
    <w:rsid w:val="00D3230B"/>
    <w:rsid w:val="00D42423"/>
    <w:rsid w:val="00D5067A"/>
    <w:rsid w:val="00D63E48"/>
    <w:rsid w:val="00D8135E"/>
    <w:rsid w:val="00D85113"/>
    <w:rsid w:val="00DA1F29"/>
    <w:rsid w:val="00DB6EDD"/>
    <w:rsid w:val="00DD3ECA"/>
    <w:rsid w:val="00DE08B2"/>
    <w:rsid w:val="00DF5B98"/>
    <w:rsid w:val="00E0795C"/>
    <w:rsid w:val="00E07E45"/>
    <w:rsid w:val="00E125DB"/>
    <w:rsid w:val="00E1408B"/>
    <w:rsid w:val="00E22BC3"/>
    <w:rsid w:val="00E93892"/>
    <w:rsid w:val="00EB3BB0"/>
    <w:rsid w:val="00ED5F91"/>
    <w:rsid w:val="00EF0FB5"/>
    <w:rsid w:val="00EF681B"/>
    <w:rsid w:val="00FA6343"/>
    <w:rsid w:val="00FB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452"/>
    <w:pPr>
      <w:ind w:left="720"/>
      <w:contextualSpacing/>
    </w:pPr>
  </w:style>
  <w:style w:type="paragraph" w:styleId="NormalWeb">
    <w:name w:val="Normal (Web)"/>
    <w:basedOn w:val="Normal"/>
    <w:uiPriority w:val="99"/>
    <w:rsid w:val="00171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71DC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B7A8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062"/>
    <w:rPr>
      <w:rFonts w:cs="Times New Roman"/>
    </w:rPr>
  </w:style>
  <w:style w:type="paragraph" w:customStyle="1" w:styleId="Default">
    <w:name w:val="Default"/>
    <w:uiPriority w:val="99"/>
    <w:rsid w:val="004E40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173">
          <w:marLeft w:val="0"/>
          <w:marRight w:val="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1169</TotalTime>
  <Pages>6</Pages>
  <Words>2200</Words>
  <Characters>12541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179</cp:revision>
  <dcterms:created xsi:type="dcterms:W3CDTF">2017-01-24T06:36:00Z</dcterms:created>
  <dcterms:modified xsi:type="dcterms:W3CDTF">2017-02-01T08:36:00Z</dcterms:modified>
</cp:coreProperties>
</file>