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E5" w:rsidRDefault="00037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119E5" w:rsidRDefault="000379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ПЛАН  РАБОТЫ</w:t>
      </w:r>
    </w:p>
    <w:p w:rsidR="00C119E5" w:rsidRDefault="000379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МБУК «Краеведческий музей»</w:t>
      </w:r>
    </w:p>
    <w:p w:rsidR="00C119E5" w:rsidRDefault="000379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  март  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4425"/>
        <w:gridCol w:w="2106"/>
        <w:gridCol w:w="2490"/>
      </w:tblGrid>
      <w:tr w:rsidR="00C119E5">
        <w:tc>
          <w:tcPr>
            <w:tcW w:w="757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25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106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490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лица</w:t>
            </w:r>
          </w:p>
        </w:tc>
      </w:tr>
      <w:tr w:rsidR="00C119E5">
        <w:trPr>
          <w:trHeight w:val="885"/>
        </w:trPr>
        <w:tc>
          <w:tcPr>
            <w:tcW w:w="757" w:type="dxa"/>
          </w:tcPr>
          <w:p w:rsidR="00C119E5" w:rsidRDefault="00C11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25" w:type="dxa"/>
          </w:tcPr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Открытие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выставки «Художественные шедевры музея»</w:t>
            </w:r>
          </w:p>
        </w:tc>
        <w:tc>
          <w:tcPr>
            <w:tcW w:w="2106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марта </w:t>
            </w:r>
          </w:p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12 ч.</w:t>
            </w:r>
          </w:p>
          <w:p w:rsidR="00C119E5" w:rsidRDefault="00C11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</w:tcPr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.Н. Труфанова</w:t>
            </w:r>
          </w:p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Н.В. Ступина</w:t>
            </w:r>
          </w:p>
        </w:tc>
      </w:tr>
      <w:tr w:rsidR="00C119E5">
        <w:tc>
          <w:tcPr>
            <w:tcW w:w="757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5" w:type="dxa"/>
          </w:tcPr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в</w:t>
            </w:r>
            <w:r>
              <w:rPr>
                <w:rFonts w:ascii="Times New Roman" w:hAnsi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творческих работ женщин-рукодельниц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«</w:t>
            </w:r>
            <w:r>
              <w:rPr>
                <w:rFonts w:ascii="Times New Roman" w:hAnsi="Times New Roman"/>
                <w:sz w:val="24"/>
                <w:szCs w:val="24"/>
              </w:rPr>
              <w:t>И вновь цветов круговорот</w:t>
            </w:r>
            <w:r>
              <w:rPr>
                <w:rFonts w:ascii="Times New Roman" w:eastAsia="Helvetica" w:hAnsi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06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марта в 17 ч</w:t>
            </w:r>
          </w:p>
        </w:tc>
        <w:tc>
          <w:tcPr>
            <w:tcW w:w="2490" w:type="dxa"/>
          </w:tcPr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.Н. Труфанова</w:t>
            </w:r>
          </w:p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 Ступина</w:t>
            </w:r>
          </w:p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О.В. Бароненкова</w:t>
            </w:r>
          </w:p>
        </w:tc>
      </w:tr>
      <w:tr w:rsidR="00C119E5">
        <w:trPr>
          <w:trHeight w:val="1049"/>
        </w:trPr>
        <w:tc>
          <w:tcPr>
            <w:tcW w:w="757" w:type="dxa"/>
          </w:tcPr>
          <w:p w:rsidR="00C119E5" w:rsidRDefault="00C11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C119E5" w:rsidRDefault="00C11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5" w:type="dxa"/>
          </w:tcPr>
          <w:p w:rsidR="00C119E5" w:rsidRDefault="000379B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ГДК «Дружба «Илимское кружево»</w:t>
            </w:r>
            <w:r w:rsidR="00505B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посвящённая  дню работника культуры</w:t>
            </w:r>
          </w:p>
          <w:p w:rsidR="00C119E5" w:rsidRDefault="00C1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 марта  в 17ч</w:t>
            </w:r>
          </w:p>
        </w:tc>
        <w:tc>
          <w:tcPr>
            <w:tcW w:w="2490" w:type="dxa"/>
          </w:tcPr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.В. Ступина</w:t>
            </w:r>
          </w:p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С.А. Саенко</w:t>
            </w:r>
          </w:p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О.В. Бароненкова</w:t>
            </w:r>
          </w:p>
        </w:tc>
      </w:tr>
      <w:tr w:rsidR="00C119E5">
        <w:trPr>
          <w:trHeight w:val="774"/>
        </w:trPr>
        <w:tc>
          <w:tcPr>
            <w:tcW w:w="757" w:type="dxa"/>
          </w:tcPr>
          <w:p w:rsidR="00C119E5" w:rsidRDefault="00C11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25" w:type="dxa"/>
          </w:tcPr>
          <w:p w:rsidR="00F05A59" w:rsidRPr="00F05A59" w:rsidRDefault="000379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5A59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50800</wp:posOffset>
                  </wp:positionV>
                  <wp:extent cx="352425" cy="276860"/>
                  <wp:effectExtent l="0" t="0" r="9525" b="8890"/>
                  <wp:wrapSquare wrapText="bothSides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40912" t="37419" r="38686" b="33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05A59" w:rsidRPr="00F05A5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  <w:p w:rsidR="00C119E5" w:rsidRDefault="00037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экскурсия «Моряки подводники-сила и мощь страны»</w:t>
            </w:r>
          </w:p>
        </w:tc>
        <w:tc>
          <w:tcPr>
            <w:tcW w:w="2106" w:type="dxa"/>
          </w:tcPr>
          <w:p w:rsidR="00C119E5" w:rsidRDefault="00037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19 марта18ч </w:t>
            </w:r>
          </w:p>
          <w:p w:rsidR="00C119E5" w:rsidRDefault="00C11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</w:tcPr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Е.Ю. Логиновская</w:t>
            </w:r>
          </w:p>
          <w:p w:rsidR="00C119E5" w:rsidRDefault="0003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Жарикова</w:t>
            </w:r>
          </w:p>
          <w:p w:rsidR="00C119E5" w:rsidRDefault="00C1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19E5" w:rsidRDefault="00C1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19E5">
        <w:trPr>
          <w:trHeight w:val="1241"/>
        </w:trPr>
        <w:tc>
          <w:tcPr>
            <w:tcW w:w="757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25" w:type="dxa"/>
          </w:tcPr>
          <w:p w:rsidR="00C119E5" w:rsidRDefault="000379B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Традиционный городской фольклорный фестиваль «Как за нашей за околицей».</w:t>
            </w:r>
          </w:p>
        </w:tc>
        <w:tc>
          <w:tcPr>
            <w:tcW w:w="2106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490" w:type="dxa"/>
          </w:tcPr>
          <w:p w:rsidR="00C119E5" w:rsidRDefault="00037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МОУ СОШ №13 фольклорные коллективы школ города</w:t>
            </w:r>
          </w:p>
        </w:tc>
      </w:tr>
      <w:tr w:rsidR="00C119E5">
        <w:trPr>
          <w:trHeight w:val="1241"/>
        </w:trPr>
        <w:tc>
          <w:tcPr>
            <w:tcW w:w="757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25" w:type="dxa"/>
          </w:tcPr>
          <w:p w:rsidR="00C119E5" w:rsidRPr="00F05A59" w:rsidRDefault="000379BB">
            <w:pPr>
              <w:rPr>
                <w:rFonts w:ascii="Times New Roman" w:hAnsi="Times New Roman"/>
                <w:b/>
                <w:sz w:val="28"/>
              </w:rPr>
            </w:pPr>
            <w:r w:rsidRPr="00F05A59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50800</wp:posOffset>
                  </wp:positionV>
                  <wp:extent cx="352425" cy="276860"/>
                  <wp:effectExtent l="0" t="0" r="9525" b="889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40912" t="37419" r="38686" b="33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05A59" w:rsidRPr="00F05A59">
              <w:rPr>
                <w:rFonts w:ascii="Times New Roman" w:hAnsi="Times New Roman"/>
                <w:b/>
                <w:sz w:val="28"/>
              </w:rPr>
              <w:t>ПК</w:t>
            </w:r>
          </w:p>
          <w:p w:rsidR="00C119E5" w:rsidRPr="00F05A59" w:rsidRDefault="000379B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F05A59">
              <w:rPr>
                <w:rFonts w:ascii="Times New Roman" w:hAnsi="Times New Roman"/>
                <w:sz w:val="28"/>
                <w:szCs w:val="28"/>
              </w:rPr>
              <w:t>Обзорная экскурсия по музе</w:t>
            </w:r>
            <w:r w:rsidR="00F05A59"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  <w:tc>
          <w:tcPr>
            <w:tcW w:w="2106" w:type="dxa"/>
          </w:tcPr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течение месяца</w:t>
            </w:r>
          </w:p>
          <w:p w:rsidR="00C119E5" w:rsidRDefault="000379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По заявкам </w:t>
            </w:r>
          </w:p>
        </w:tc>
        <w:tc>
          <w:tcPr>
            <w:tcW w:w="2490" w:type="dxa"/>
          </w:tcPr>
          <w:p w:rsidR="00C119E5" w:rsidRDefault="00037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Экскурсионный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C119E5" w:rsidRPr="00F05A59">
        <w:trPr>
          <w:trHeight w:val="3186"/>
        </w:trPr>
        <w:tc>
          <w:tcPr>
            <w:tcW w:w="757" w:type="dxa"/>
          </w:tcPr>
          <w:p w:rsidR="00C119E5" w:rsidRPr="00F05A59" w:rsidRDefault="0003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5A5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25" w:type="dxa"/>
          </w:tcPr>
          <w:p w:rsidR="00C119E5" w:rsidRPr="00F05A59" w:rsidRDefault="000379BB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A59">
              <w:rPr>
                <w:rFonts w:ascii="Times New Roman" w:hAnsi="Times New Roman"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50800</wp:posOffset>
                  </wp:positionV>
                  <wp:extent cx="352425" cy="276860"/>
                  <wp:effectExtent l="0" t="0" r="9525" b="889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40912" t="37419" r="38686" b="33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5A59">
              <w:rPr>
                <w:rFonts w:ascii="Times New Roman" w:hAnsi="Times New Roman"/>
                <w:sz w:val="28"/>
                <w:szCs w:val="28"/>
              </w:rPr>
              <w:t>Тематическая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 xml:space="preserve"> экскурсия </w:t>
            </w:r>
            <w:r w:rsidR="00DC4C9D" w:rsidRPr="00F05A59">
              <w:rPr>
                <w:rFonts w:ascii="Times New Roman" w:hAnsi="Times New Roman"/>
                <w:sz w:val="28"/>
                <w:szCs w:val="28"/>
              </w:rPr>
              <w:t>«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>Биография корабля «Усть-</w:t>
            </w:r>
            <w:r w:rsidRPr="00F05A59">
              <w:rPr>
                <w:rFonts w:ascii="Times New Roman" w:hAnsi="Times New Roman"/>
                <w:sz w:val="32"/>
                <w:szCs w:val="32"/>
              </w:rPr>
              <w:t>Илимск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>» в истории города»</w:t>
            </w:r>
            <w:r w:rsidR="00DC4C9D" w:rsidRPr="00F05A59">
              <w:rPr>
                <w:rFonts w:ascii="Times New Roman" w:hAnsi="Times New Roman"/>
                <w:sz w:val="28"/>
                <w:szCs w:val="28"/>
              </w:rPr>
              <w:t>, «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>История Усть-Илимской ГЭ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>С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C119E5" w:rsidRDefault="000379BB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A59">
              <w:rPr>
                <w:rFonts w:ascii="Times New Roman" w:hAnsi="Times New Roman"/>
                <w:sz w:val="28"/>
                <w:szCs w:val="28"/>
              </w:rPr>
              <w:t>«Легенды Усть-Илимска»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C4C9D" w:rsidRPr="00F05A59">
              <w:rPr>
                <w:rFonts w:ascii="Times New Roman" w:hAnsi="Times New Roman"/>
                <w:sz w:val="28"/>
                <w:szCs w:val="28"/>
              </w:rPr>
              <w:t xml:space="preserve">  «Легендарный Бр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>атскгэсстрой»</w:t>
            </w:r>
            <w:r w:rsidR="00DC4C9D" w:rsidRPr="00F05A59">
              <w:rPr>
                <w:rFonts w:ascii="Times New Roman" w:hAnsi="Times New Roman"/>
                <w:sz w:val="28"/>
                <w:szCs w:val="28"/>
              </w:rPr>
              <w:t>, «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>Усть-Илимск. Здесь мечта превратилась в реальность»</w:t>
            </w:r>
            <w:r w:rsidR="00DC4C9D" w:rsidRPr="00F05A59">
              <w:rPr>
                <w:rFonts w:ascii="Times New Roman" w:hAnsi="Times New Roman"/>
                <w:sz w:val="28"/>
                <w:szCs w:val="28"/>
              </w:rPr>
              <w:t>.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 xml:space="preserve"> Экс</w:t>
            </w:r>
            <w:r w:rsidR="00DC4C9D" w:rsidRPr="00F05A59">
              <w:rPr>
                <w:rFonts w:ascii="Times New Roman" w:hAnsi="Times New Roman"/>
                <w:sz w:val="28"/>
                <w:szCs w:val="28"/>
              </w:rPr>
              <w:t xml:space="preserve">курсия «Сибирский гидромедведь - </w:t>
            </w:r>
            <w:r w:rsidRPr="00F05A59">
              <w:rPr>
                <w:rFonts w:ascii="Times New Roman" w:hAnsi="Times New Roman"/>
                <w:sz w:val="28"/>
                <w:szCs w:val="28"/>
              </w:rPr>
              <w:t>Иван Наймушин»</w:t>
            </w:r>
          </w:p>
          <w:p w:rsidR="00F05A59" w:rsidRPr="00F05A59" w:rsidRDefault="00F05A59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9E5" w:rsidRPr="00F05A59" w:rsidRDefault="00F05A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5A59">
              <w:rPr>
                <w:rFonts w:ascii="Times New Roman" w:hAnsi="Times New Roman"/>
                <w:b/>
                <w:sz w:val="28"/>
                <w:szCs w:val="28"/>
              </w:rPr>
              <w:t xml:space="preserve"> ПК</w:t>
            </w:r>
          </w:p>
          <w:p w:rsidR="00C119E5" w:rsidRPr="00F05A59" w:rsidRDefault="00C119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C119E5" w:rsidRPr="00F05A59" w:rsidRDefault="000379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F05A5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F05A5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течение месяца</w:t>
            </w:r>
          </w:p>
          <w:p w:rsidR="00C119E5" w:rsidRPr="00F05A59" w:rsidRDefault="000379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F05A5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 заявкам </w:t>
            </w:r>
          </w:p>
        </w:tc>
        <w:tc>
          <w:tcPr>
            <w:tcW w:w="2490" w:type="dxa"/>
          </w:tcPr>
          <w:p w:rsidR="00C119E5" w:rsidRPr="00F05A59" w:rsidRDefault="00037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05A5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Экскурсионный</w:t>
            </w:r>
            <w:r w:rsidRPr="00F05A5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отдел</w:t>
            </w:r>
          </w:p>
        </w:tc>
      </w:tr>
    </w:tbl>
    <w:p w:rsidR="00C119E5" w:rsidRDefault="00C119E5">
      <w:pPr>
        <w:tabs>
          <w:tab w:val="left" w:pos="5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119E5" w:rsidSect="00C119E5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9BB" w:rsidRDefault="000379BB">
      <w:pPr>
        <w:spacing w:line="240" w:lineRule="auto"/>
      </w:pPr>
      <w:r>
        <w:separator/>
      </w:r>
    </w:p>
  </w:endnote>
  <w:endnote w:type="continuationSeparator" w:id="1">
    <w:p w:rsidR="000379BB" w:rsidRDefault="00037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9BB" w:rsidRDefault="000379BB">
      <w:pPr>
        <w:spacing w:after="0"/>
      </w:pPr>
      <w:r>
        <w:separator/>
      </w:r>
    </w:p>
  </w:footnote>
  <w:footnote w:type="continuationSeparator" w:id="1">
    <w:p w:rsidR="000379BB" w:rsidRDefault="000379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5B1"/>
    <w:rsid w:val="000154C9"/>
    <w:rsid w:val="0002201A"/>
    <w:rsid w:val="000379BB"/>
    <w:rsid w:val="00047562"/>
    <w:rsid w:val="000636F3"/>
    <w:rsid w:val="000A3E32"/>
    <w:rsid w:val="000A7525"/>
    <w:rsid w:val="000E4D18"/>
    <w:rsid w:val="00123AC6"/>
    <w:rsid w:val="00177924"/>
    <w:rsid w:val="00195ADE"/>
    <w:rsid w:val="00211139"/>
    <w:rsid w:val="00211422"/>
    <w:rsid w:val="00255CE0"/>
    <w:rsid w:val="00273DF4"/>
    <w:rsid w:val="002A077E"/>
    <w:rsid w:val="002A2248"/>
    <w:rsid w:val="002A5EF7"/>
    <w:rsid w:val="002D63A3"/>
    <w:rsid w:val="002F33D7"/>
    <w:rsid w:val="00303DB5"/>
    <w:rsid w:val="003553D3"/>
    <w:rsid w:val="003751BE"/>
    <w:rsid w:val="00383DDF"/>
    <w:rsid w:val="003D6101"/>
    <w:rsid w:val="003D72EC"/>
    <w:rsid w:val="003F4C24"/>
    <w:rsid w:val="00447DC4"/>
    <w:rsid w:val="004C53BB"/>
    <w:rsid w:val="004D77BD"/>
    <w:rsid w:val="00505BF9"/>
    <w:rsid w:val="00520A14"/>
    <w:rsid w:val="0053342C"/>
    <w:rsid w:val="005B18AC"/>
    <w:rsid w:val="005C6687"/>
    <w:rsid w:val="005F566D"/>
    <w:rsid w:val="00607346"/>
    <w:rsid w:val="006267E4"/>
    <w:rsid w:val="00640A69"/>
    <w:rsid w:val="006A1705"/>
    <w:rsid w:val="006C743C"/>
    <w:rsid w:val="00742C00"/>
    <w:rsid w:val="007768D8"/>
    <w:rsid w:val="007A5431"/>
    <w:rsid w:val="007B6EEF"/>
    <w:rsid w:val="008235CE"/>
    <w:rsid w:val="00826CD4"/>
    <w:rsid w:val="0084419C"/>
    <w:rsid w:val="00847D4F"/>
    <w:rsid w:val="008A5A81"/>
    <w:rsid w:val="008C5A77"/>
    <w:rsid w:val="0090326B"/>
    <w:rsid w:val="00911B3C"/>
    <w:rsid w:val="00913F3E"/>
    <w:rsid w:val="00946718"/>
    <w:rsid w:val="009643E8"/>
    <w:rsid w:val="009A55B1"/>
    <w:rsid w:val="009C4641"/>
    <w:rsid w:val="00A43A4A"/>
    <w:rsid w:val="00AC51BB"/>
    <w:rsid w:val="00B90117"/>
    <w:rsid w:val="00C119E5"/>
    <w:rsid w:val="00C402D5"/>
    <w:rsid w:val="00C5654D"/>
    <w:rsid w:val="00CA2096"/>
    <w:rsid w:val="00CC186B"/>
    <w:rsid w:val="00CF3F76"/>
    <w:rsid w:val="00D13801"/>
    <w:rsid w:val="00D27F8C"/>
    <w:rsid w:val="00D316EF"/>
    <w:rsid w:val="00D401F6"/>
    <w:rsid w:val="00D4784D"/>
    <w:rsid w:val="00D724C7"/>
    <w:rsid w:val="00D75BB3"/>
    <w:rsid w:val="00D879C9"/>
    <w:rsid w:val="00DA357E"/>
    <w:rsid w:val="00DC4C9D"/>
    <w:rsid w:val="00E70854"/>
    <w:rsid w:val="00EE2256"/>
    <w:rsid w:val="00F05A59"/>
    <w:rsid w:val="00FD0F73"/>
    <w:rsid w:val="04C94CDE"/>
    <w:rsid w:val="2B8C0EA5"/>
    <w:rsid w:val="42D46083"/>
    <w:rsid w:val="495F7ED4"/>
    <w:rsid w:val="619D294E"/>
    <w:rsid w:val="68ED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E5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1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DF3C3-93F5-4209-AABA-EEB0264A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52</cp:revision>
  <cp:lastPrinted>2026-02-05T08:14:00Z</cp:lastPrinted>
  <dcterms:created xsi:type="dcterms:W3CDTF">2024-02-07T05:46:00Z</dcterms:created>
  <dcterms:modified xsi:type="dcterms:W3CDTF">2026-02-05T09:05:00Z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9517F15BB505421DBC9B873D7BA9B225_12</vt:lpwstr>
  </property>
</Properties>
</file>