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21EE" w:rsidRDefault="00832F28" w:rsidP="00832F28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</w:t>
      </w:r>
      <w:r w:rsidR="008561FD">
        <w:rPr>
          <w:rFonts w:ascii="Times New Roman" w:hAnsi="Times New Roman"/>
          <w:sz w:val="24"/>
          <w:szCs w:val="24"/>
        </w:rPr>
        <w:t>ПЛАН  РАБОТЫ</w:t>
      </w:r>
      <w:r>
        <w:rPr>
          <w:rFonts w:ascii="Times New Roman" w:hAnsi="Times New Roman"/>
          <w:sz w:val="24"/>
          <w:szCs w:val="24"/>
        </w:rPr>
        <w:t xml:space="preserve"> </w:t>
      </w:r>
      <w:r w:rsidR="008561FD">
        <w:rPr>
          <w:rFonts w:ascii="Times New Roman" w:hAnsi="Times New Roman"/>
          <w:sz w:val="24"/>
          <w:szCs w:val="24"/>
        </w:rPr>
        <w:t>МБУК «Краеведческий музей»</w:t>
      </w:r>
    </w:p>
    <w:p w:rsidR="009821EE" w:rsidRDefault="008561F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  июль 202</w:t>
      </w:r>
      <w:r w:rsidR="007C153F">
        <w:rPr>
          <w:rFonts w:ascii="Times New Roman" w:hAnsi="Times New Roman"/>
          <w:sz w:val="24"/>
          <w:szCs w:val="24"/>
        </w:rPr>
        <w:t>6</w:t>
      </w:r>
      <w:r>
        <w:rPr>
          <w:rFonts w:ascii="Times New Roman" w:hAnsi="Times New Roman"/>
          <w:sz w:val="24"/>
          <w:szCs w:val="24"/>
        </w:rPr>
        <w:t>г.</w:t>
      </w:r>
    </w:p>
    <w:p w:rsidR="009821EE" w:rsidRDefault="009821E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68"/>
        <w:gridCol w:w="5245"/>
        <w:gridCol w:w="1842"/>
        <w:gridCol w:w="2268"/>
      </w:tblGrid>
      <w:tr w:rsidR="009821EE" w:rsidTr="00A30B98">
        <w:tc>
          <w:tcPr>
            <w:tcW w:w="568" w:type="dxa"/>
          </w:tcPr>
          <w:p w:rsidR="009821EE" w:rsidRDefault="008561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5245" w:type="dxa"/>
          </w:tcPr>
          <w:p w:rsidR="009821EE" w:rsidRDefault="008561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Мероприятие</w:t>
            </w:r>
          </w:p>
        </w:tc>
        <w:tc>
          <w:tcPr>
            <w:tcW w:w="1842" w:type="dxa"/>
          </w:tcPr>
          <w:p w:rsidR="009821EE" w:rsidRDefault="008561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Сроки</w:t>
            </w:r>
          </w:p>
        </w:tc>
        <w:tc>
          <w:tcPr>
            <w:tcW w:w="2268" w:type="dxa"/>
          </w:tcPr>
          <w:p w:rsidR="009821EE" w:rsidRDefault="008561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Ответственные лица</w:t>
            </w:r>
          </w:p>
        </w:tc>
      </w:tr>
      <w:tr w:rsidR="00370E69" w:rsidTr="00A30B98">
        <w:tc>
          <w:tcPr>
            <w:tcW w:w="568" w:type="dxa"/>
          </w:tcPr>
          <w:p w:rsidR="00370E69" w:rsidRDefault="00370E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5245" w:type="dxa"/>
          </w:tcPr>
          <w:p w:rsidR="00370E69" w:rsidRPr="00832F28" w:rsidRDefault="00370E69" w:rsidP="00370E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832F28">
              <w:rPr>
                <w:rFonts w:ascii="Times New Roman" w:hAnsi="Times New Roman"/>
                <w:sz w:val="24"/>
                <w:szCs w:val="24"/>
                <w:lang w:eastAsia="en-US"/>
              </w:rPr>
              <w:t>Краеведческий музей приглашает на бесплатное мероприятие на Аллее героев  «Подари цветы герою»</w:t>
            </w:r>
          </w:p>
        </w:tc>
        <w:tc>
          <w:tcPr>
            <w:tcW w:w="1842" w:type="dxa"/>
          </w:tcPr>
          <w:p w:rsidR="00370E69" w:rsidRPr="00832F28" w:rsidRDefault="00370E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832F28">
              <w:rPr>
                <w:rFonts w:ascii="Times New Roman" w:hAnsi="Times New Roman"/>
                <w:sz w:val="24"/>
                <w:szCs w:val="24"/>
                <w:lang w:eastAsia="en-US"/>
              </w:rPr>
              <w:t>1 июля в 12 ч</w:t>
            </w:r>
          </w:p>
        </w:tc>
        <w:tc>
          <w:tcPr>
            <w:tcW w:w="2268" w:type="dxa"/>
          </w:tcPr>
          <w:p w:rsidR="00D91DAD" w:rsidRPr="00832F28" w:rsidRDefault="00370E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832F28">
              <w:rPr>
                <w:rFonts w:ascii="Times New Roman" w:hAnsi="Times New Roman"/>
                <w:sz w:val="24"/>
                <w:szCs w:val="24"/>
                <w:lang w:eastAsia="en-US"/>
              </w:rPr>
              <w:t>Е.Ю. Логиновская</w:t>
            </w:r>
          </w:p>
          <w:p w:rsidR="00370E69" w:rsidRPr="00832F28" w:rsidRDefault="00D91D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832F28">
              <w:rPr>
                <w:rFonts w:ascii="Times New Roman" w:hAnsi="Times New Roman"/>
                <w:sz w:val="24"/>
                <w:szCs w:val="24"/>
                <w:lang w:eastAsia="en-US"/>
              </w:rPr>
              <w:t>Е.А. Черепанова</w:t>
            </w:r>
          </w:p>
          <w:p w:rsidR="00370E69" w:rsidRPr="00832F28" w:rsidRDefault="00370E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A30B98" w:rsidTr="00A30B98">
        <w:tc>
          <w:tcPr>
            <w:tcW w:w="568" w:type="dxa"/>
          </w:tcPr>
          <w:p w:rsidR="00A30B98" w:rsidRDefault="00A30B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5245" w:type="dxa"/>
          </w:tcPr>
          <w:p w:rsidR="00A30B98" w:rsidRPr="00832F28" w:rsidRDefault="00A30B98" w:rsidP="00370E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832F28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Тематическая    экскурсия  «От героев былых времён,  до героев сегодняшних дней»   </w:t>
            </w:r>
            <w:r w:rsidR="000A30ED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в </w:t>
            </w:r>
            <w:r w:rsidRPr="00832F28">
              <w:rPr>
                <w:rFonts w:ascii="Times New Roman" w:hAnsi="Times New Roman"/>
                <w:sz w:val="24"/>
                <w:szCs w:val="24"/>
                <w:lang w:eastAsia="en-US"/>
              </w:rPr>
              <w:t>зале боевой славы ,</w:t>
            </w:r>
          </w:p>
        </w:tc>
        <w:tc>
          <w:tcPr>
            <w:tcW w:w="1842" w:type="dxa"/>
          </w:tcPr>
          <w:p w:rsidR="00A30B98" w:rsidRPr="00832F28" w:rsidRDefault="00A30B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832F28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4 июля </w:t>
            </w:r>
          </w:p>
        </w:tc>
        <w:tc>
          <w:tcPr>
            <w:tcW w:w="2268" w:type="dxa"/>
          </w:tcPr>
          <w:p w:rsidR="00A30B98" w:rsidRPr="00832F28" w:rsidRDefault="00A30B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832F28">
              <w:rPr>
                <w:rFonts w:ascii="Times New Roman" w:hAnsi="Times New Roman"/>
                <w:sz w:val="24"/>
                <w:szCs w:val="24"/>
                <w:lang w:eastAsia="en-US"/>
              </w:rPr>
              <w:t>Е.Н. Труфанова</w:t>
            </w:r>
          </w:p>
          <w:p w:rsidR="00A46F49" w:rsidRPr="00832F28" w:rsidRDefault="00A46F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832F28">
              <w:rPr>
                <w:rFonts w:ascii="Times New Roman" w:hAnsi="Times New Roman"/>
                <w:sz w:val="24"/>
                <w:szCs w:val="24"/>
                <w:lang w:eastAsia="en-US"/>
              </w:rPr>
              <w:t>Е.Я. Жарикова</w:t>
            </w:r>
          </w:p>
        </w:tc>
      </w:tr>
      <w:tr w:rsidR="009821EE" w:rsidTr="00A46F49">
        <w:trPr>
          <w:trHeight w:val="943"/>
        </w:trPr>
        <w:tc>
          <w:tcPr>
            <w:tcW w:w="568" w:type="dxa"/>
          </w:tcPr>
          <w:p w:rsidR="009821EE" w:rsidRDefault="00A30B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5245" w:type="dxa"/>
          </w:tcPr>
          <w:p w:rsidR="009821EE" w:rsidRDefault="009566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Музейное мероприятие «Живёт в веках любовь и верность» в рамках проекта «Любовь и верность -</w:t>
            </w:r>
            <w:r w:rsidR="000A30E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два крыла»</w:t>
            </w:r>
          </w:p>
        </w:tc>
        <w:tc>
          <w:tcPr>
            <w:tcW w:w="1842" w:type="dxa"/>
          </w:tcPr>
          <w:p w:rsidR="009821EE" w:rsidRDefault="00ED48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8</w:t>
            </w:r>
            <w:r w:rsidR="008561FD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 июля</w:t>
            </w:r>
          </w:p>
          <w:p w:rsidR="009821EE" w:rsidRDefault="008561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В 15ч</w:t>
            </w:r>
          </w:p>
        </w:tc>
        <w:tc>
          <w:tcPr>
            <w:tcW w:w="2268" w:type="dxa"/>
          </w:tcPr>
          <w:p w:rsidR="009566D0" w:rsidRDefault="009566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Е.Я. Жарикова</w:t>
            </w:r>
          </w:p>
          <w:p w:rsidR="00370E69" w:rsidRDefault="00370E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С.А. Саенко </w:t>
            </w:r>
          </w:p>
        </w:tc>
      </w:tr>
      <w:tr w:rsidR="00D91DAD" w:rsidTr="00A30B98">
        <w:trPr>
          <w:trHeight w:val="750"/>
        </w:trPr>
        <w:tc>
          <w:tcPr>
            <w:tcW w:w="568" w:type="dxa"/>
          </w:tcPr>
          <w:p w:rsidR="00D91DAD" w:rsidRDefault="00A46F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5245" w:type="dxa"/>
          </w:tcPr>
          <w:p w:rsidR="00D91DAD" w:rsidRPr="00832F28" w:rsidRDefault="00D91DA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32F28">
              <w:rPr>
                <w:rFonts w:ascii="Times New Roman" w:hAnsi="Times New Roman"/>
                <w:sz w:val="24"/>
                <w:szCs w:val="24"/>
              </w:rPr>
              <w:t>Передвижная выставка</w:t>
            </w:r>
            <w:r w:rsidR="00A30B98" w:rsidRPr="00832F28">
              <w:rPr>
                <w:rFonts w:ascii="Times New Roman" w:hAnsi="Times New Roman"/>
                <w:sz w:val="24"/>
                <w:szCs w:val="24"/>
              </w:rPr>
              <w:t xml:space="preserve"> «Ангел</w:t>
            </w:r>
            <w:r w:rsidR="000A30ED">
              <w:rPr>
                <w:rFonts w:ascii="Times New Roman" w:hAnsi="Times New Roman"/>
                <w:sz w:val="24"/>
                <w:szCs w:val="24"/>
              </w:rPr>
              <w:t>ы,</w:t>
            </w:r>
            <w:r w:rsidR="00DA6EAE">
              <w:rPr>
                <w:rFonts w:ascii="Times New Roman" w:hAnsi="Times New Roman"/>
                <w:sz w:val="24"/>
                <w:szCs w:val="24"/>
              </w:rPr>
              <w:t xml:space="preserve"> к которы</w:t>
            </w:r>
            <w:r w:rsidR="00A30B98" w:rsidRPr="00832F28">
              <w:rPr>
                <w:rFonts w:ascii="Times New Roman" w:hAnsi="Times New Roman"/>
                <w:sz w:val="24"/>
                <w:szCs w:val="24"/>
              </w:rPr>
              <w:t>м можно прикоснут</w:t>
            </w:r>
            <w:r w:rsidR="000A30ED">
              <w:rPr>
                <w:rFonts w:ascii="Times New Roman" w:hAnsi="Times New Roman"/>
                <w:sz w:val="24"/>
                <w:szCs w:val="24"/>
              </w:rPr>
              <w:t>ь</w:t>
            </w:r>
            <w:r w:rsidR="00A30B98" w:rsidRPr="00832F28">
              <w:rPr>
                <w:rFonts w:ascii="Times New Roman" w:hAnsi="Times New Roman"/>
                <w:sz w:val="24"/>
                <w:szCs w:val="24"/>
              </w:rPr>
              <w:t>ся»</w:t>
            </w:r>
            <w:r w:rsidRPr="00832F28">
              <w:rPr>
                <w:rFonts w:ascii="Times New Roman" w:hAnsi="Times New Roman"/>
                <w:sz w:val="24"/>
                <w:szCs w:val="24"/>
              </w:rPr>
              <w:t xml:space="preserve"> на городской площади</w:t>
            </w:r>
            <w:r w:rsidR="00A30B98" w:rsidRPr="00832F2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842" w:type="dxa"/>
          </w:tcPr>
          <w:p w:rsidR="00D91DAD" w:rsidRPr="00832F28" w:rsidRDefault="00A30B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832F28">
              <w:rPr>
                <w:rFonts w:ascii="Times New Roman" w:hAnsi="Times New Roman"/>
                <w:sz w:val="24"/>
                <w:szCs w:val="24"/>
                <w:lang w:eastAsia="en-US"/>
              </w:rPr>
              <w:t>10 июля в 15ч</w:t>
            </w:r>
          </w:p>
        </w:tc>
        <w:tc>
          <w:tcPr>
            <w:tcW w:w="2268" w:type="dxa"/>
          </w:tcPr>
          <w:p w:rsidR="00D91DAD" w:rsidRPr="00832F28" w:rsidRDefault="00A30B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832F28">
              <w:rPr>
                <w:rFonts w:ascii="Times New Roman" w:hAnsi="Times New Roman"/>
                <w:sz w:val="24"/>
                <w:szCs w:val="24"/>
                <w:lang w:eastAsia="en-US"/>
              </w:rPr>
              <w:t>Н.В. Ступина</w:t>
            </w:r>
          </w:p>
          <w:p w:rsidR="00A46F49" w:rsidRPr="00832F28" w:rsidRDefault="00A46F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832F28">
              <w:rPr>
                <w:rFonts w:ascii="Times New Roman" w:hAnsi="Times New Roman"/>
                <w:sz w:val="24"/>
                <w:szCs w:val="24"/>
                <w:lang w:eastAsia="en-US"/>
              </w:rPr>
              <w:t>С.А. Саенко</w:t>
            </w:r>
          </w:p>
        </w:tc>
      </w:tr>
      <w:tr w:rsidR="00370E69" w:rsidTr="00A30B98">
        <w:trPr>
          <w:trHeight w:val="966"/>
        </w:trPr>
        <w:tc>
          <w:tcPr>
            <w:tcW w:w="568" w:type="dxa"/>
          </w:tcPr>
          <w:p w:rsidR="00370E69" w:rsidRDefault="00A46F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5245" w:type="dxa"/>
          </w:tcPr>
          <w:p w:rsidR="00370E69" w:rsidRPr="00832F28" w:rsidRDefault="00370E6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32F28">
              <w:rPr>
                <w:rFonts w:ascii="Times New Roman" w:hAnsi="Times New Roman"/>
                <w:sz w:val="24"/>
                <w:szCs w:val="24"/>
              </w:rPr>
              <w:t xml:space="preserve">Краеведческий музей  приглашает детей  на бесплатное музейное мероприятие «Игры нашего двора» </w:t>
            </w:r>
          </w:p>
        </w:tc>
        <w:tc>
          <w:tcPr>
            <w:tcW w:w="1842" w:type="dxa"/>
          </w:tcPr>
          <w:p w:rsidR="00370E69" w:rsidRPr="00832F28" w:rsidRDefault="00370E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832F28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15 июля </w:t>
            </w:r>
          </w:p>
          <w:p w:rsidR="00370E69" w:rsidRPr="00832F28" w:rsidRDefault="00370E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832F28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15ч- </w:t>
            </w:r>
          </w:p>
        </w:tc>
        <w:tc>
          <w:tcPr>
            <w:tcW w:w="2268" w:type="dxa"/>
          </w:tcPr>
          <w:p w:rsidR="00370E69" w:rsidRPr="00832F28" w:rsidRDefault="00370E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832F28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Е.Ю. Логиновская </w:t>
            </w:r>
          </w:p>
          <w:p w:rsidR="00370E69" w:rsidRPr="00832F28" w:rsidRDefault="00370E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832F28">
              <w:rPr>
                <w:rFonts w:ascii="Times New Roman" w:hAnsi="Times New Roman"/>
                <w:sz w:val="24"/>
                <w:szCs w:val="24"/>
                <w:lang w:eastAsia="en-US"/>
              </w:rPr>
              <w:t>А. В. Зыкова</w:t>
            </w:r>
            <w:bookmarkStart w:id="0" w:name="_GoBack"/>
            <w:bookmarkEnd w:id="0"/>
          </w:p>
        </w:tc>
      </w:tr>
      <w:tr w:rsidR="009821EE" w:rsidTr="00A46F49">
        <w:trPr>
          <w:trHeight w:val="1032"/>
        </w:trPr>
        <w:tc>
          <w:tcPr>
            <w:tcW w:w="568" w:type="dxa"/>
          </w:tcPr>
          <w:p w:rsidR="009821EE" w:rsidRDefault="00A46F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5245" w:type="dxa"/>
          </w:tcPr>
          <w:p w:rsidR="009821EE" w:rsidRDefault="008561F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Музейное мероприятие </w:t>
            </w:r>
            <w:r w:rsidR="00E32847">
              <w:rPr>
                <w:rFonts w:ascii="Times New Roman" w:hAnsi="Times New Roman"/>
                <w:sz w:val="24"/>
                <w:szCs w:val="24"/>
              </w:rPr>
              <w:t>«Ветеран города</w:t>
            </w:r>
            <w:r w:rsidR="000A30E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32847">
              <w:rPr>
                <w:rFonts w:ascii="Times New Roman" w:hAnsi="Times New Roman"/>
                <w:sz w:val="24"/>
                <w:szCs w:val="24"/>
              </w:rPr>
              <w:t>-</w:t>
            </w:r>
            <w:r w:rsidR="000A30E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32847">
              <w:rPr>
                <w:rFonts w:ascii="Times New Roman" w:hAnsi="Times New Roman"/>
                <w:sz w:val="24"/>
                <w:szCs w:val="24"/>
              </w:rPr>
              <w:t>это почётно»</w:t>
            </w:r>
            <w:r w:rsidR="000A30E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32847">
              <w:rPr>
                <w:rFonts w:ascii="Times New Roman" w:hAnsi="Times New Roman"/>
                <w:sz w:val="24"/>
                <w:szCs w:val="24"/>
              </w:rPr>
              <w:t xml:space="preserve">в честь </w:t>
            </w:r>
            <w:r w:rsidR="00ED4803">
              <w:rPr>
                <w:rFonts w:ascii="Times New Roman" w:hAnsi="Times New Roman"/>
                <w:sz w:val="24"/>
                <w:szCs w:val="24"/>
              </w:rPr>
              <w:t>25</w:t>
            </w:r>
            <w:r w:rsidR="00E32847">
              <w:rPr>
                <w:rFonts w:ascii="Times New Roman" w:hAnsi="Times New Roman"/>
                <w:sz w:val="24"/>
                <w:szCs w:val="24"/>
              </w:rPr>
              <w:t>-</w:t>
            </w:r>
            <w:r w:rsidR="009566D0">
              <w:rPr>
                <w:rFonts w:ascii="Times New Roman" w:hAnsi="Times New Roman"/>
                <w:sz w:val="24"/>
                <w:szCs w:val="24"/>
              </w:rPr>
              <w:t>лет</w:t>
            </w:r>
            <w:r w:rsidR="00E32847">
              <w:rPr>
                <w:rFonts w:ascii="Times New Roman" w:hAnsi="Times New Roman"/>
                <w:sz w:val="24"/>
                <w:szCs w:val="24"/>
              </w:rPr>
              <w:t>ия</w:t>
            </w:r>
            <w:r w:rsidR="009566D0">
              <w:rPr>
                <w:rFonts w:ascii="Times New Roman" w:hAnsi="Times New Roman"/>
                <w:sz w:val="24"/>
                <w:szCs w:val="24"/>
              </w:rPr>
              <w:t xml:space="preserve"> присвоения звания </w:t>
            </w:r>
            <w:r w:rsidR="00E32847">
              <w:rPr>
                <w:rFonts w:ascii="Times New Roman" w:hAnsi="Times New Roman"/>
                <w:sz w:val="24"/>
                <w:szCs w:val="24"/>
              </w:rPr>
              <w:t>«</w:t>
            </w:r>
            <w:r w:rsidR="009566D0">
              <w:rPr>
                <w:rFonts w:ascii="Times New Roman" w:hAnsi="Times New Roman"/>
                <w:sz w:val="24"/>
                <w:szCs w:val="24"/>
              </w:rPr>
              <w:t>Ветеран города Усть-Илимска»</w:t>
            </w:r>
          </w:p>
        </w:tc>
        <w:tc>
          <w:tcPr>
            <w:tcW w:w="1842" w:type="dxa"/>
          </w:tcPr>
          <w:p w:rsidR="009821EE" w:rsidRDefault="009566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25 </w:t>
            </w:r>
            <w:r w:rsidR="008561FD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июля в 1</w:t>
            </w:r>
            <w:r w:rsidR="00E32847"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  <w:r w:rsidR="008561FD">
              <w:rPr>
                <w:rFonts w:ascii="Times New Roman" w:hAnsi="Times New Roman"/>
                <w:sz w:val="24"/>
                <w:szCs w:val="24"/>
                <w:lang w:eastAsia="en-US"/>
              </w:rPr>
              <w:t>ч</w:t>
            </w:r>
          </w:p>
          <w:p w:rsidR="009821EE" w:rsidRDefault="009821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</w:tcPr>
          <w:p w:rsidR="009821EE" w:rsidRDefault="008561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Е.</w:t>
            </w:r>
            <w:r w:rsidR="00E32847">
              <w:rPr>
                <w:rFonts w:ascii="Times New Roman" w:hAnsi="Times New Roman"/>
                <w:sz w:val="24"/>
                <w:szCs w:val="24"/>
                <w:lang w:eastAsia="en-US"/>
              </w:rPr>
              <w:t>Ю</w:t>
            </w:r>
            <w:r w:rsidR="00A46F49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Логиновская</w:t>
            </w:r>
          </w:p>
          <w:p w:rsidR="00A46F49" w:rsidRDefault="00A46F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Е.Н. Труфанова</w:t>
            </w:r>
          </w:p>
          <w:p w:rsidR="00D91DAD" w:rsidRDefault="00D91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9821EE" w:rsidRDefault="009821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9821EE" w:rsidRDefault="009821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9821EE" w:rsidTr="00A30B98">
        <w:trPr>
          <w:trHeight w:val="828"/>
        </w:trPr>
        <w:tc>
          <w:tcPr>
            <w:tcW w:w="568" w:type="dxa"/>
          </w:tcPr>
          <w:p w:rsidR="009821EE" w:rsidRDefault="00A46F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5245" w:type="dxa"/>
          </w:tcPr>
          <w:p w:rsidR="009821EE" w:rsidRDefault="00D91DA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drawing>
                <wp:inline distT="0" distB="0" distL="0" distR="0">
                  <wp:extent cx="292735" cy="231775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2735" cy="2317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="008561FD">
              <w:rPr>
                <w:rFonts w:ascii="Times New Roman" w:hAnsi="Times New Roman"/>
                <w:sz w:val="24"/>
                <w:szCs w:val="24"/>
              </w:rPr>
              <w:t>Обзорные</w:t>
            </w:r>
            <w:r w:rsidR="000A30E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экскурсии  по музею </w:t>
            </w:r>
          </w:p>
        </w:tc>
        <w:tc>
          <w:tcPr>
            <w:tcW w:w="1842" w:type="dxa"/>
          </w:tcPr>
          <w:p w:rsidR="009821EE" w:rsidRDefault="008561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По заявкам</w:t>
            </w:r>
          </w:p>
          <w:p w:rsidR="009821EE" w:rsidRDefault="008561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В течение месяца</w:t>
            </w:r>
          </w:p>
        </w:tc>
        <w:tc>
          <w:tcPr>
            <w:tcW w:w="2268" w:type="dxa"/>
          </w:tcPr>
          <w:p w:rsidR="009821EE" w:rsidRDefault="008561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Е.Я. Жарикова</w:t>
            </w:r>
          </w:p>
          <w:p w:rsidR="00A46F49" w:rsidRDefault="00A46F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Е.Ю. Логиновская</w:t>
            </w:r>
          </w:p>
        </w:tc>
      </w:tr>
      <w:tr w:rsidR="009821EE" w:rsidTr="00A30B98">
        <w:trPr>
          <w:trHeight w:val="1992"/>
        </w:trPr>
        <w:tc>
          <w:tcPr>
            <w:tcW w:w="568" w:type="dxa"/>
          </w:tcPr>
          <w:p w:rsidR="009821EE" w:rsidRDefault="009821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9821EE" w:rsidRDefault="00A46F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5245" w:type="dxa"/>
          </w:tcPr>
          <w:p w:rsidR="00A03FA2" w:rsidRPr="00A03FA2" w:rsidRDefault="008561FD" w:rsidP="00A03FA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drawing>
                <wp:inline distT="0" distB="0" distL="0" distR="0">
                  <wp:extent cx="292735" cy="231775"/>
                  <wp:effectExtent l="0" t="0" r="0" b="0"/>
                  <wp:docPr id="7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2735" cy="2317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sz w:val="24"/>
                <w:szCs w:val="24"/>
              </w:rPr>
              <w:t xml:space="preserve">  Тематические и обзорные экскурсии: </w:t>
            </w:r>
          </w:p>
          <w:p w:rsidR="00A03FA2" w:rsidRPr="00A03FA2" w:rsidRDefault="00A03FA2" w:rsidP="00A03FA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03FA2">
              <w:rPr>
                <w:rFonts w:ascii="Times New Roman" w:hAnsi="Times New Roman"/>
                <w:sz w:val="24"/>
                <w:szCs w:val="24"/>
              </w:rPr>
              <w:t xml:space="preserve"> История Усть-Илимской ГЭС»,</w:t>
            </w:r>
          </w:p>
          <w:p w:rsidR="00A03FA2" w:rsidRPr="00A03FA2" w:rsidRDefault="00A03FA2" w:rsidP="00A03FA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03FA2">
              <w:rPr>
                <w:rFonts w:ascii="Times New Roman" w:hAnsi="Times New Roman"/>
                <w:sz w:val="24"/>
                <w:szCs w:val="24"/>
              </w:rPr>
              <w:t xml:space="preserve">«Лесная индустрия Усть-Илима»,  </w:t>
            </w:r>
          </w:p>
          <w:p w:rsidR="00A03FA2" w:rsidRDefault="00A03FA2" w:rsidP="00A03FA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03FA2">
              <w:rPr>
                <w:rFonts w:ascii="Times New Roman" w:hAnsi="Times New Roman"/>
                <w:sz w:val="24"/>
                <w:szCs w:val="24"/>
              </w:rPr>
              <w:t xml:space="preserve">«Легенды Усть-Илимска», </w:t>
            </w:r>
          </w:p>
          <w:p w:rsidR="00A46F49" w:rsidRPr="00A03FA2" w:rsidRDefault="00A46F49" w:rsidP="00A03FA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«Морская Слава»</w:t>
            </w:r>
          </w:p>
          <w:p w:rsidR="00A03FA2" w:rsidRPr="00A46F49" w:rsidRDefault="00A03FA2" w:rsidP="00A03FA2">
            <w:pPr>
              <w:jc w:val="both"/>
              <w:rPr>
                <w:rFonts w:ascii="Times New Roman" w:hAnsi="Times New Roman"/>
                <w:color w:val="C00000"/>
                <w:sz w:val="24"/>
                <w:szCs w:val="24"/>
              </w:rPr>
            </w:pPr>
            <w:r w:rsidRPr="00A03FA2">
              <w:rPr>
                <w:rFonts w:ascii="Times New Roman" w:hAnsi="Times New Roman"/>
                <w:sz w:val="24"/>
                <w:szCs w:val="24"/>
              </w:rPr>
              <w:t xml:space="preserve"> «Негромкий разговор вещей»,</w:t>
            </w:r>
          </w:p>
          <w:p w:rsidR="00A03FA2" w:rsidRDefault="00A03FA2" w:rsidP="00A03FA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03FA2">
              <w:rPr>
                <w:rFonts w:ascii="Times New Roman" w:hAnsi="Times New Roman"/>
                <w:sz w:val="24"/>
                <w:szCs w:val="24"/>
              </w:rPr>
              <w:t xml:space="preserve"> «Сокровища сибирской тайги», </w:t>
            </w:r>
          </w:p>
          <w:p w:rsidR="00A03FA2" w:rsidRDefault="00A03FA2" w:rsidP="00A03FA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03FA2">
              <w:rPr>
                <w:rFonts w:ascii="Times New Roman" w:hAnsi="Times New Roman"/>
                <w:sz w:val="24"/>
                <w:szCs w:val="24"/>
              </w:rPr>
              <w:t xml:space="preserve">«Лесная сказка», </w:t>
            </w:r>
          </w:p>
          <w:p w:rsidR="00A03FA2" w:rsidRDefault="00A03FA2" w:rsidP="00A03FA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03FA2">
              <w:rPr>
                <w:rFonts w:ascii="Times New Roman" w:hAnsi="Times New Roman"/>
                <w:sz w:val="24"/>
                <w:szCs w:val="24"/>
              </w:rPr>
              <w:t>«Минувших дней живая память»,</w:t>
            </w:r>
          </w:p>
          <w:p w:rsidR="009821EE" w:rsidRDefault="00A03FA2" w:rsidP="00A03FA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03FA2">
              <w:rPr>
                <w:rFonts w:ascii="Times New Roman" w:hAnsi="Times New Roman"/>
                <w:sz w:val="24"/>
                <w:szCs w:val="24"/>
              </w:rPr>
              <w:t xml:space="preserve"> «Музейные шедевры»</w:t>
            </w:r>
          </w:p>
        </w:tc>
        <w:tc>
          <w:tcPr>
            <w:tcW w:w="1842" w:type="dxa"/>
          </w:tcPr>
          <w:p w:rsidR="009821EE" w:rsidRDefault="009821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9821EE" w:rsidRDefault="009821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9821EE" w:rsidRDefault="008561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По заявкам </w:t>
            </w:r>
          </w:p>
          <w:p w:rsidR="009821EE" w:rsidRDefault="008561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В течение месяца</w:t>
            </w:r>
          </w:p>
        </w:tc>
        <w:tc>
          <w:tcPr>
            <w:tcW w:w="2268" w:type="dxa"/>
          </w:tcPr>
          <w:p w:rsidR="009821EE" w:rsidRDefault="00A46F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Е.Ю. Логиновская</w:t>
            </w:r>
          </w:p>
          <w:p w:rsidR="009821EE" w:rsidRDefault="008561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Е.Я. Жарикова</w:t>
            </w:r>
          </w:p>
        </w:tc>
      </w:tr>
    </w:tbl>
    <w:p w:rsidR="009821EE" w:rsidRDefault="009821E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6353"/>
          <w:tab w:val="left" w:pos="693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821EE" w:rsidRDefault="008561FD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Подробнее обо всех экскурсиях, событиях и проводимых мероприятиях можно узнать на сайте  музея:  http://илимский-музей.рф/</w:t>
      </w:r>
    </w:p>
    <w:sectPr w:rsidR="009821EE" w:rsidSect="002D353B">
      <w:pgSz w:w="11906" w:h="16838"/>
      <w:pgMar w:top="426" w:right="424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53CA4" w:rsidRDefault="00953CA4">
      <w:pPr>
        <w:spacing w:line="240" w:lineRule="auto"/>
      </w:pPr>
      <w:r>
        <w:separator/>
      </w:r>
    </w:p>
  </w:endnote>
  <w:endnote w:type="continuationSeparator" w:id="1">
    <w:p w:rsidR="00953CA4" w:rsidRDefault="00953CA4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53CA4" w:rsidRDefault="00953CA4">
      <w:pPr>
        <w:spacing w:after="0"/>
      </w:pPr>
      <w:r>
        <w:separator/>
      </w:r>
    </w:p>
  </w:footnote>
  <w:footnote w:type="continuationSeparator" w:id="1">
    <w:p w:rsidR="00953CA4" w:rsidRDefault="00953CA4">
      <w:pPr>
        <w:spacing w:after="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A55B1"/>
    <w:rsid w:val="000154C9"/>
    <w:rsid w:val="0003630A"/>
    <w:rsid w:val="00047562"/>
    <w:rsid w:val="000741E4"/>
    <w:rsid w:val="00083FE3"/>
    <w:rsid w:val="000846B0"/>
    <w:rsid w:val="000A30ED"/>
    <w:rsid w:val="000A3E32"/>
    <w:rsid w:val="000A6409"/>
    <w:rsid w:val="000A7525"/>
    <w:rsid w:val="000C77EB"/>
    <w:rsid w:val="000F12BD"/>
    <w:rsid w:val="00116205"/>
    <w:rsid w:val="00117F4E"/>
    <w:rsid w:val="0012006B"/>
    <w:rsid w:val="00123AC6"/>
    <w:rsid w:val="00134BE9"/>
    <w:rsid w:val="00161794"/>
    <w:rsid w:val="00161F29"/>
    <w:rsid w:val="00171F43"/>
    <w:rsid w:val="00176158"/>
    <w:rsid w:val="00185AB3"/>
    <w:rsid w:val="001920AC"/>
    <w:rsid w:val="00195ADE"/>
    <w:rsid w:val="00196C21"/>
    <w:rsid w:val="001A1AAC"/>
    <w:rsid w:val="001B455B"/>
    <w:rsid w:val="001D0A72"/>
    <w:rsid w:val="00206B57"/>
    <w:rsid w:val="00216D92"/>
    <w:rsid w:val="00255CE0"/>
    <w:rsid w:val="00265681"/>
    <w:rsid w:val="00273A7B"/>
    <w:rsid w:val="00276963"/>
    <w:rsid w:val="00286376"/>
    <w:rsid w:val="002A1BAD"/>
    <w:rsid w:val="002A24E5"/>
    <w:rsid w:val="002A5EF7"/>
    <w:rsid w:val="002B64B7"/>
    <w:rsid w:val="002D353B"/>
    <w:rsid w:val="00303DB5"/>
    <w:rsid w:val="003070F5"/>
    <w:rsid w:val="003203C3"/>
    <w:rsid w:val="00353F79"/>
    <w:rsid w:val="003553D3"/>
    <w:rsid w:val="0036599B"/>
    <w:rsid w:val="00370E69"/>
    <w:rsid w:val="00373BBF"/>
    <w:rsid w:val="003751BE"/>
    <w:rsid w:val="0037599C"/>
    <w:rsid w:val="00386E02"/>
    <w:rsid w:val="003D3350"/>
    <w:rsid w:val="00446175"/>
    <w:rsid w:val="00450ECE"/>
    <w:rsid w:val="00452F74"/>
    <w:rsid w:val="00460EDF"/>
    <w:rsid w:val="00477222"/>
    <w:rsid w:val="004936A3"/>
    <w:rsid w:val="004D6B2D"/>
    <w:rsid w:val="004D77BD"/>
    <w:rsid w:val="004E18D8"/>
    <w:rsid w:val="005116B4"/>
    <w:rsid w:val="005261D1"/>
    <w:rsid w:val="005351C4"/>
    <w:rsid w:val="005404A3"/>
    <w:rsid w:val="005469F3"/>
    <w:rsid w:val="00564646"/>
    <w:rsid w:val="005B1DF6"/>
    <w:rsid w:val="005C612A"/>
    <w:rsid w:val="005C6687"/>
    <w:rsid w:val="005C6A79"/>
    <w:rsid w:val="005D11C2"/>
    <w:rsid w:val="005F0AE2"/>
    <w:rsid w:val="005F566D"/>
    <w:rsid w:val="006148FE"/>
    <w:rsid w:val="0069230A"/>
    <w:rsid w:val="006A2877"/>
    <w:rsid w:val="006D049A"/>
    <w:rsid w:val="006E4CBA"/>
    <w:rsid w:val="007069FC"/>
    <w:rsid w:val="00707E9C"/>
    <w:rsid w:val="00712DD3"/>
    <w:rsid w:val="00732611"/>
    <w:rsid w:val="00750D6A"/>
    <w:rsid w:val="00753349"/>
    <w:rsid w:val="00760A09"/>
    <w:rsid w:val="007701E0"/>
    <w:rsid w:val="00771F59"/>
    <w:rsid w:val="007850F6"/>
    <w:rsid w:val="007B6EEF"/>
    <w:rsid w:val="007C153F"/>
    <w:rsid w:val="007C5E10"/>
    <w:rsid w:val="007E0227"/>
    <w:rsid w:val="00804A27"/>
    <w:rsid w:val="008142AF"/>
    <w:rsid w:val="008230E4"/>
    <w:rsid w:val="00832F28"/>
    <w:rsid w:val="0084419C"/>
    <w:rsid w:val="0085088E"/>
    <w:rsid w:val="008561FD"/>
    <w:rsid w:val="00884665"/>
    <w:rsid w:val="008C0806"/>
    <w:rsid w:val="008C3BE4"/>
    <w:rsid w:val="008C5A77"/>
    <w:rsid w:val="008C702E"/>
    <w:rsid w:val="00902FF6"/>
    <w:rsid w:val="0090326B"/>
    <w:rsid w:val="00910B10"/>
    <w:rsid w:val="00913A26"/>
    <w:rsid w:val="0092493C"/>
    <w:rsid w:val="00953CA4"/>
    <w:rsid w:val="009566D0"/>
    <w:rsid w:val="009767C6"/>
    <w:rsid w:val="009821EE"/>
    <w:rsid w:val="009A4875"/>
    <w:rsid w:val="009A55B1"/>
    <w:rsid w:val="009A5961"/>
    <w:rsid w:val="009C4641"/>
    <w:rsid w:val="00A01E4D"/>
    <w:rsid w:val="00A03FA2"/>
    <w:rsid w:val="00A30B98"/>
    <w:rsid w:val="00A3209F"/>
    <w:rsid w:val="00A44C3E"/>
    <w:rsid w:val="00A46F49"/>
    <w:rsid w:val="00A94A22"/>
    <w:rsid w:val="00A97D39"/>
    <w:rsid w:val="00AB7483"/>
    <w:rsid w:val="00AD0E9F"/>
    <w:rsid w:val="00AE6EDC"/>
    <w:rsid w:val="00AE7794"/>
    <w:rsid w:val="00B069FA"/>
    <w:rsid w:val="00B37264"/>
    <w:rsid w:val="00B520A2"/>
    <w:rsid w:val="00B814B4"/>
    <w:rsid w:val="00BB6937"/>
    <w:rsid w:val="00BB737C"/>
    <w:rsid w:val="00BD5E70"/>
    <w:rsid w:val="00BE1EBD"/>
    <w:rsid w:val="00C15F1E"/>
    <w:rsid w:val="00C21599"/>
    <w:rsid w:val="00C402D5"/>
    <w:rsid w:val="00C61E44"/>
    <w:rsid w:val="00C62159"/>
    <w:rsid w:val="00C90E97"/>
    <w:rsid w:val="00C929DC"/>
    <w:rsid w:val="00C959DC"/>
    <w:rsid w:val="00CC186B"/>
    <w:rsid w:val="00CD67D5"/>
    <w:rsid w:val="00CF3F76"/>
    <w:rsid w:val="00D05CEF"/>
    <w:rsid w:val="00D22212"/>
    <w:rsid w:val="00D316EF"/>
    <w:rsid w:val="00D44245"/>
    <w:rsid w:val="00D5505D"/>
    <w:rsid w:val="00D75BB3"/>
    <w:rsid w:val="00D85FD3"/>
    <w:rsid w:val="00D869EB"/>
    <w:rsid w:val="00D91DAD"/>
    <w:rsid w:val="00DA4441"/>
    <w:rsid w:val="00DA6EAE"/>
    <w:rsid w:val="00DC7B4A"/>
    <w:rsid w:val="00DE031A"/>
    <w:rsid w:val="00DE61A8"/>
    <w:rsid w:val="00DF73DB"/>
    <w:rsid w:val="00E20C53"/>
    <w:rsid w:val="00E23E64"/>
    <w:rsid w:val="00E32847"/>
    <w:rsid w:val="00E357F3"/>
    <w:rsid w:val="00E610C3"/>
    <w:rsid w:val="00E67E4B"/>
    <w:rsid w:val="00EB0EBB"/>
    <w:rsid w:val="00EB322A"/>
    <w:rsid w:val="00EB52E7"/>
    <w:rsid w:val="00EC00B6"/>
    <w:rsid w:val="00EC7224"/>
    <w:rsid w:val="00ED4803"/>
    <w:rsid w:val="00EE4EE8"/>
    <w:rsid w:val="00EF209B"/>
    <w:rsid w:val="00F06824"/>
    <w:rsid w:val="00F23690"/>
    <w:rsid w:val="00F96448"/>
    <w:rsid w:val="00FA37EE"/>
    <w:rsid w:val="00FD1667"/>
    <w:rsid w:val="00FE0915"/>
    <w:rsid w:val="00FE212A"/>
    <w:rsid w:val="00FF2377"/>
    <w:rsid w:val="2D4F71A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 w:qFormat="1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353B"/>
    <w:pPr>
      <w:spacing w:after="200" w:line="276" w:lineRule="auto"/>
    </w:pPr>
    <w:rPr>
      <w:rFonts w:ascii="Calibri" w:eastAsia="Times New Roman" w:hAnsi="Calibri" w:cs="Times New Roman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D353B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99"/>
    <w:qFormat/>
    <w:rsid w:val="002D353B"/>
    <w:pPr>
      <w:ind w:left="720"/>
      <w:contextualSpacing/>
    </w:pPr>
  </w:style>
  <w:style w:type="character" w:customStyle="1" w:styleId="a4">
    <w:name w:val="Текст выноски Знак"/>
    <w:basedOn w:val="a0"/>
    <w:link w:val="a3"/>
    <w:uiPriority w:val="99"/>
    <w:semiHidden/>
    <w:rsid w:val="002D353B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983BFEA-F819-4FF0-8C4E-462C9B0240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234</Words>
  <Characters>1334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118</cp:revision>
  <cp:lastPrinted>2026-06-29T08:21:00Z</cp:lastPrinted>
  <dcterms:created xsi:type="dcterms:W3CDTF">2024-02-07T05:46:00Z</dcterms:created>
  <dcterms:modified xsi:type="dcterms:W3CDTF">2026-06-30T07:14:00Z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1049-12.2.0.21931</vt:lpwstr>
  </property>
  <property fmtid="{D5CDD505-2E9C-101B-9397-08002B2CF9AE}" pid="3" name="ICV">
    <vt:lpwstr>4DF6225B90714F198A863A94B572EBC3_12</vt:lpwstr>
  </property>
</Properties>
</file>